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42" w:rsidRPr="00EF6A33" w:rsidRDefault="00B33242" w:rsidP="00B33242">
      <w:pPr>
        <w:spacing w:after="0"/>
        <w:jc w:val="center"/>
        <w:rPr>
          <w:rFonts w:ascii="Times New Roman" w:hAnsi="Times New Roman" w:cs="Times New Roman"/>
          <w:sz w:val="36"/>
          <w:szCs w:val="36"/>
        </w:rPr>
      </w:pPr>
      <w:r w:rsidRPr="00EF6A33">
        <w:rPr>
          <w:rFonts w:ascii="Times New Roman" w:hAnsi="Times New Roman" w:cs="Times New Roman"/>
          <w:sz w:val="36"/>
          <w:szCs w:val="36"/>
        </w:rPr>
        <w:t>ИРКУТСКАЯ ОБЛАСТЬ</w:t>
      </w:r>
      <w:r w:rsidRPr="00EF6A33">
        <w:rPr>
          <w:rFonts w:ascii="Times New Roman" w:hAnsi="Times New Roman" w:cs="Times New Roman"/>
          <w:sz w:val="36"/>
          <w:szCs w:val="36"/>
        </w:rPr>
        <w:br/>
        <w:t xml:space="preserve">БОХАНСКИЙ РАЙОН </w:t>
      </w:r>
      <w:r w:rsidRPr="00EF6A33">
        <w:rPr>
          <w:rFonts w:ascii="Times New Roman" w:hAnsi="Times New Roman" w:cs="Times New Roman"/>
          <w:sz w:val="36"/>
          <w:szCs w:val="36"/>
        </w:rPr>
        <w:br/>
        <w:t xml:space="preserve">МУНИЦИПАЛЬНОЕ ОБРАЗОВАНИЕ «ТИХОНОВКА» </w:t>
      </w:r>
    </w:p>
    <w:p w:rsidR="00B33242" w:rsidRPr="00EF6A33" w:rsidRDefault="00B33242" w:rsidP="00B33242">
      <w:pPr>
        <w:spacing w:after="0"/>
        <w:jc w:val="center"/>
        <w:rPr>
          <w:rFonts w:ascii="Times New Roman" w:hAnsi="Times New Roman" w:cs="Times New Roman"/>
          <w:sz w:val="36"/>
          <w:szCs w:val="36"/>
        </w:rPr>
      </w:pPr>
      <w:r>
        <w:rPr>
          <w:rFonts w:ascii="Times New Roman" w:hAnsi="Times New Roman" w:cs="Times New Roman"/>
          <w:sz w:val="36"/>
          <w:szCs w:val="36"/>
        </w:rPr>
        <w:t>ВЕСТНИК 11 (7) от 31.07</w:t>
      </w:r>
      <w:r w:rsidRPr="00EF6A33">
        <w:rPr>
          <w:rFonts w:ascii="Times New Roman" w:hAnsi="Times New Roman" w:cs="Times New Roman"/>
          <w:sz w:val="36"/>
          <w:szCs w:val="36"/>
        </w:rPr>
        <w:t>.2020 год</w:t>
      </w:r>
    </w:p>
    <w:p w:rsidR="00154A20" w:rsidRDefault="00154A20"/>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p w:rsidR="00B33242" w:rsidRDefault="00B33242" w:rsidP="00B33242">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lastRenderedPageBreak/>
        <w:t>15.07.2020г. № 35</w:t>
      </w:r>
    </w:p>
    <w:p w:rsidR="00B33242" w:rsidRDefault="00B33242" w:rsidP="00B33242">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РОССИЙСКАЯ ФЕДЕРАЦИЯ</w:t>
      </w:r>
    </w:p>
    <w:p w:rsidR="00B33242" w:rsidRDefault="00B33242" w:rsidP="00B33242">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ИРКУТСКАЯ ОБЛАСТЬ</w:t>
      </w:r>
    </w:p>
    <w:p w:rsidR="00B33242" w:rsidRDefault="00B33242" w:rsidP="00B33242">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БОХАНСКИЙ МУНИЦИПАЛЬНЫЙ РАЙОН</w:t>
      </w:r>
    </w:p>
    <w:p w:rsidR="00B33242" w:rsidRDefault="00B33242" w:rsidP="00B33242">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МУНИЦИПАЛЬНОЕ ОБРАЗОВАНИЕ «ТИХОНОВКА»</w:t>
      </w:r>
    </w:p>
    <w:p w:rsidR="00B33242" w:rsidRDefault="00B33242" w:rsidP="00B33242">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АДМИНИСТРАЦИЯ</w:t>
      </w:r>
    </w:p>
    <w:p w:rsidR="00B33242" w:rsidRDefault="00B33242" w:rsidP="00B33242">
      <w:pPr>
        <w:shd w:val="clear" w:color="auto" w:fill="FFFFFF"/>
        <w:spacing w:after="0" w:line="240" w:lineRule="auto"/>
        <w:ind w:firstLine="709"/>
        <w:jc w:val="center"/>
        <w:rPr>
          <w:rFonts w:ascii="Arial" w:hAnsi="Arial" w:cs="Arial"/>
          <w:sz w:val="32"/>
          <w:szCs w:val="32"/>
        </w:rPr>
      </w:pPr>
      <w:r>
        <w:rPr>
          <w:rFonts w:ascii="Arial" w:hAnsi="Arial" w:cs="Arial"/>
          <w:b/>
          <w:bCs/>
          <w:sz w:val="32"/>
          <w:szCs w:val="32"/>
        </w:rPr>
        <w:t>ПОСТАНОВЛЕНИЕ</w:t>
      </w:r>
    </w:p>
    <w:p w:rsidR="00B33242" w:rsidRDefault="00B33242" w:rsidP="00B33242">
      <w:pPr>
        <w:shd w:val="clear" w:color="auto" w:fill="FFFFFF"/>
        <w:spacing w:after="0" w:line="240" w:lineRule="auto"/>
        <w:ind w:firstLine="709"/>
        <w:rPr>
          <w:rFonts w:ascii="Arial" w:hAnsi="Arial" w:cs="Arial"/>
          <w:sz w:val="32"/>
          <w:szCs w:val="32"/>
        </w:rPr>
      </w:pPr>
    </w:p>
    <w:p w:rsidR="00B33242" w:rsidRDefault="00B33242" w:rsidP="00B33242">
      <w:pPr>
        <w:shd w:val="clear" w:color="auto" w:fill="FFFFFF"/>
        <w:spacing w:after="0" w:line="240" w:lineRule="auto"/>
        <w:ind w:firstLine="709"/>
        <w:jc w:val="center"/>
        <w:rPr>
          <w:rFonts w:ascii="Arial" w:hAnsi="Arial" w:cs="Arial"/>
          <w:b/>
          <w:bCs/>
          <w:sz w:val="32"/>
          <w:szCs w:val="32"/>
        </w:rPr>
      </w:pPr>
      <w:r>
        <w:rPr>
          <w:rFonts w:ascii="Arial" w:hAnsi="Arial" w:cs="Arial"/>
          <w:b/>
          <w:bCs/>
          <w:sz w:val="32"/>
          <w:szCs w:val="32"/>
        </w:rPr>
        <w:t>О ВНЕСЕНИИ ИЗМЕНЕНИЙ И ДОПОЛНЕНИЙ В ПОСТАНОВЛЕНИЕ АЛМИНИСТРАЦИИ № 24 от  29.04.2020 года «ОБ УТВЕРЖДЕНИИ ПОЛОЖЕНИЯ О ПОРЯДКЕ ОСУЩЕСТВЛЕНИЯ МУНИЦИПАЛЬНОГО ЗЕМЕЛЬНОГО КОНТРОЛЯ НА ТЕРРИТОРИИ МУНИЦИПАЛЬНОГО ОБРАЗОВАНИЯ «ТИХОНОВКА»</w:t>
      </w:r>
    </w:p>
    <w:p w:rsidR="00B33242" w:rsidRDefault="00B33242" w:rsidP="00B33242">
      <w:pPr>
        <w:shd w:val="clear" w:color="auto" w:fill="FFFFFF"/>
        <w:spacing w:after="0" w:line="240" w:lineRule="auto"/>
        <w:ind w:firstLine="709"/>
        <w:jc w:val="center"/>
        <w:rPr>
          <w:rFonts w:ascii="Arial" w:hAnsi="Arial" w:cs="Arial"/>
        </w:rPr>
      </w:pPr>
    </w:p>
    <w:p w:rsidR="00B33242" w:rsidRDefault="00B33242" w:rsidP="00B33242">
      <w:pPr>
        <w:shd w:val="clear" w:color="auto" w:fill="FFFFFF"/>
        <w:spacing w:after="0" w:line="240" w:lineRule="auto"/>
        <w:ind w:firstLine="709"/>
        <w:jc w:val="both"/>
        <w:rPr>
          <w:rFonts w:ascii="Arial" w:hAnsi="Arial" w:cs="Arial"/>
          <w:sz w:val="24"/>
          <w:szCs w:val="24"/>
        </w:rPr>
      </w:pPr>
      <w:r w:rsidRPr="004F272D">
        <w:rPr>
          <w:rFonts w:ascii="Arial" w:hAnsi="Arial" w:cs="Arial"/>
          <w:sz w:val="24"/>
          <w:szCs w:val="24"/>
        </w:rPr>
        <w:t xml:space="preserve">В соответствии с Земельным </w:t>
      </w:r>
      <w:hyperlink r:id="rId4" w:history="1">
        <w:r w:rsidRPr="004F272D">
          <w:rPr>
            <w:rStyle w:val="a3"/>
            <w:rFonts w:ascii="Arial" w:hAnsi="Arial" w:cs="Arial"/>
            <w:color w:val="auto"/>
            <w:sz w:val="24"/>
            <w:szCs w:val="24"/>
            <w:u w:val="none"/>
          </w:rPr>
          <w:t>кодексом</w:t>
        </w:r>
      </w:hyperlink>
      <w:r w:rsidRPr="004F272D">
        <w:rPr>
          <w:rFonts w:ascii="Arial" w:hAnsi="Arial" w:cs="Arial"/>
          <w:sz w:val="24"/>
          <w:szCs w:val="24"/>
        </w:rPr>
        <w:t xml:space="preserve"> Российской Федерации, Федеральным </w:t>
      </w:r>
      <w:hyperlink r:id="rId5" w:history="1">
        <w:r w:rsidRPr="004F272D">
          <w:rPr>
            <w:rStyle w:val="a3"/>
            <w:rFonts w:ascii="Arial" w:hAnsi="Arial" w:cs="Arial"/>
            <w:color w:val="auto"/>
            <w:sz w:val="24"/>
            <w:szCs w:val="24"/>
            <w:u w:val="none"/>
          </w:rPr>
          <w:t>законом</w:t>
        </w:r>
      </w:hyperlink>
      <w:r w:rsidRPr="004F272D">
        <w:rPr>
          <w:rFonts w:ascii="Arial" w:hAnsi="Arial" w:cs="Arial"/>
          <w:sz w:val="24"/>
          <w:szCs w:val="24"/>
        </w:rPr>
        <w:t xml:space="preserve"> от 06.10.2003 № 131-ФЗ «Об общих принципах организации местного самоуправления в Российской Федерации», Федеральным </w:t>
      </w:r>
      <w:hyperlink r:id="rId6" w:history="1">
        <w:r w:rsidRPr="004F272D">
          <w:rPr>
            <w:rStyle w:val="a3"/>
            <w:rFonts w:ascii="Arial" w:hAnsi="Arial" w:cs="Arial"/>
            <w:color w:val="auto"/>
            <w:sz w:val="24"/>
            <w:szCs w:val="24"/>
            <w:u w:val="none"/>
          </w:rPr>
          <w:t>законом</w:t>
        </w:r>
      </w:hyperlink>
      <w:r w:rsidRPr="004F272D">
        <w:rPr>
          <w:rFonts w:ascii="Arial" w:hAnsi="Arial" w:cs="Arial"/>
          <w:sz w:val="24"/>
          <w:szCs w:val="24"/>
        </w:rPr>
        <w:t xml:space="preserve"> от 26.12.2008 № 294-ФЗ «О защите прав юридических лиц и индивидуальных предпринимателей</w:t>
      </w:r>
      <w:r>
        <w:rPr>
          <w:rFonts w:ascii="Arial" w:hAnsi="Arial" w:cs="Arial"/>
          <w:sz w:val="24"/>
          <w:szCs w:val="24"/>
        </w:rPr>
        <w:t xml:space="preserve"> при осуществлении государственного контроля (надзора) и муниципального контроля», Уставом муниципального образования «Тихоновка»,</w:t>
      </w:r>
    </w:p>
    <w:p w:rsidR="00B33242" w:rsidRDefault="00B33242" w:rsidP="00B33242">
      <w:pPr>
        <w:shd w:val="clear" w:color="auto" w:fill="FFFFFF"/>
        <w:spacing w:after="0" w:line="240" w:lineRule="auto"/>
        <w:ind w:firstLine="709"/>
        <w:jc w:val="both"/>
        <w:rPr>
          <w:rFonts w:ascii="Arial" w:hAnsi="Arial" w:cs="Arial"/>
        </w:rPr>
      </w:pPr>
    </w:p>
    <w:p w:rsidR="00B33242" w:rsidRDefault="00B33242" w:rsidP="00B33242">
      <w:pPr>
        <w:shd w:val="clear" w:color="auto" w:fill="FFFFFF"/>
        <w:spacing w:after="0" w:line="240" w:lineRule="auto"/>
        <w:ind w:firstLine="709"/>
        <w:jc w:val="center"/>
        <w:rPr>
          <w:rFonts w:ascii="Arial" w:hAnsi="Arial" w:cs="Arial"/>
          <w:b/>
          <w:bCs/>
          <w:sz w:val="30"/>
          <w:szCs w:val="30"/>
        </w:rPr>
      </w:pPr>
      <w:r>
        <w:rPr>
          <w:rFonts w:ascii="Arial" w:hAnsi="Arial" w:cs="Arial"/>
          <w:b/>
          <w:bCs/>
          <w:sz w:val="30"/>
          <w:szCs w:val="30"/>
        </w:rPr>
        <w:t>ПОСТАНОВЛЯЕТ:</w:t>
      </w:r>
    </w:p>
    <w:p w:rsidR="00B33242" w:rsidRDefault="00B33242" w:rsidP="00B33242">
      <w:pPr>
        <w:shd w:val="clear" w:color="auto" w:fill="FFFFFF"/>
        <w:spacing w:after="0" w:line="240" w:lineRule="auto"/>
        <w:ind w:firstLine="709"/>
        <w:jc w:val="both"/>
        <w:rPr>
          <w:rFonts w:ascii="Arial" w:hAnsi="Arial" w:cs="Arial"/>
          <w:bCs/>
        </w:rPr>
      </w:pPr>
    </w:p>
    <w:p w:rsidR="00B33242" w:rsidRDefault="00B33242" w:rsidP="00B33242">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1.Внести следующие изменения и дополнения в постановление администрации № 24 от 29.04.2020 г. «Об утверждении Положения о порядке осуществления муниципального земельного контроля на территории муниципального образования «Тихоновка":</w:t>
      </w:r>
    </w:p>
    <w:p w:rsidR="00B33242" w:rsidRDefault="00B33242" w:rsidP="00B33242">
      <w:pPr>
        <w:shd w:val="clear" w:color="auto" w:fill="FFFFFF"/>
        <w:spacing w:after="0" w:line="240" w:lineRule="auto"/>
        <w:ind w:firstLine="709"/>
        <w:jc w:val="both"/>
        <w:rPr>
          <w:rFonts w:ascii="Arial" w:hAnsi="Arial" w:cs="Arial"/>
          <w:bCs/>
          <w:sz w:val="24"/>
          <w:szCs w:val="24"/>
        </w:rPr>
      </w:pPr>
      <w:proofErr w:type="gramStart"/>
      <w:r>
        <w:rPr>
          <w:rFonts w:ascii="Arial" w:hAnsi="Arial" w:cs="Arial"/>
          <w:bCs/>
          <w:sz w:val="24"/>
          <w:szCs w:val="24"/>
        </w:rPr>
        <w:t xml:space="preserve">1. </w:t>
      </w:r>
      <w:r w:rsidRPr="00600E18">
        <w:rPr>
          <w:rFonts w:ascii="Arial" w:hAnsi="Arial" w:cs="Arial"/>
          <w:b/>
          <w:bCs/>
          <w:sz w:val="24"/>
          <w:szCs w:val="24"/>
        </w:rPr>
        <w:t>наименование Положения, указанное в п.1.1</w:t>
      </w:r>
      <w:r>
        <w:rPr>
          <w:rFonts w:ascii="Arial" w:hAnsi="Arial" w:cs="Arial"/>
          <w:bCs/>
          <w:sz w:val="24"/>
          <w:szCs w:val="24"/>
        </w:rPr>
        <w:t xml:space="preserve"> Положения привести в соответствие с наименованием, указанному  в наименовании, пункте 2 Постановления и Приложении к постановлению, т.е. вместо слов «в границах» читать «на территории»;</w:t>
      </w:r>
      <w:proofErr w:type="gramEnd"/>
    </w:p>
    <w:p w:rsidR="00B33242" w:rsidRDefault="00B33242" w:rsidP="00B33242">
      <w:pPr>
        <w:pStyle w:val="ConsPlusNormal"/>
        <w:ind w:firstLine="540"/>
        <w:jc w:val="both"/>
        <w:rPr>
          <w:rFonts w:ascii="Arial" w:hAnsi="Arial" w:cs="Arial"/>
        </w:rPr>
      </w:pPr>
      <w:r>
        <w:rPr>
          <w:rFonts w:ascii="Arial" w:hAnsi="Arial" w:cs="Arial"/>
          <w:bCs/>
        </w:rPr>
        <w:t xml:space="preserve">  2. </w:t>
      </w:r>
      <w:r w:rsidRPr="00600E18">
        <w:rPr>
          <w:rFonts w:ascii="Arial" w:hAnsi="Arial" w:cs="Arial"/>
          <w:b/>
          <w:bCs/>
        </w:rPr>
        <w:t>пункт 2.3 Положения</w:t>
      </w:r>
      <w:r>
        <w:rPr>
          <w:rFonts w:ascii="Arial" w:hAnsi="Arial" w:cs="Arial"/>
          <w:bCs/>
        </w:rPr>
        <w:t xml:space="preserve"> после слов «рабочих дней</w:t>
      </w:r>
      <w:proofErr w:type="gramStart"/>
      <w:r>
        <w:rPr>
          <w:rFonts w:ascii="Arial" w:hAnsi="Arial" w:cs="Arial"/>
          <w:bCs/>
        </w:rPr>
        <w:t xml:space="preserve">.» </w:t>
      </w:r>
      <w:proofErr w:type="gramEnd"/>
      <w:r>
        <w:rPr>
          <w:rFonts w:ascii="Arial" w:hAnsi="Arial" w:cs="Arial"/>
          <w:bCs/>
        </w:rPr>
        <w:t xml:space="preserve">дополнить словами     </w:t>
      </w:r>
      <w:r>
        <w:rPr>
          <w:rFonts w:ascii="Arial" w:hAnsi="Arial" w:cs="Arial"/>
        </w:rPr>
        <w:t>«</w:t>
      </w:r>
      <w:r w:rsidRPr="005A0260">
        <w:rPr>
          <w:rFonts w:ascii="Arial" w:hAnsi="Arial" w:cs="Arial"/>
        </w:rPr>
        <w:t>, указанного в правовом акте о проведении проверки</w:t>
      </w:r>
      <w:r>
        <w:rPr>
          <w:rFonts w:ascii="Arial" w:hAnsi="Arial" w:cs="Arial"/>
        </w:rPr>
        <w:t>»;</w:t>
      </w:r>
    </w:p>
    <w:p w:rsidR="00B33242" w:rsidRDefault="00B33242" w:rsidP="00B33242">
      <w:pPr>
        <w:pStyle w:val="ConsPlusNormal"/>
        <w:ind w:firstLine="540"/>
        <w:jc w:val="both"/>
        <w:rPr>
          <w:rFonts w:ascii="Arial" w:hAnsi="Arial" w:cs="Arial"/>
        </w:rPr>
      </w:pPr>
      <w:r>
        <w:rPr>
          <w:rFonts w:ascii="Arial" w:hAnsi="Arial" w:cs="Arial"/>
        </w:rPr>
        <w:t xml:space="preserve">  3. </w:t>
      </w:r>
      <w:r w:rsidRPr="00600E18">
        <w:rPr>
          <w:rFonts w:ascii="Arial" w:hAnsi="Arial" w:cs="Arial"/>
          <w:b/>
        </w:rPr>
        <w:t>пункт 2.5 Положения</w:t>
      </w:r>
      <w:r>
        <w:rPr>
          <w:rFonts w:ascii="Arial" w:hAnsi="Arial" w:cs="Arial"/>
        </w:rPr>
        <w:t xml:space="preserve"> дополнить предложением следующего содержания: «Данный пункт предусмотрен только в отношении юридических лиц и индивидуальных предпринимателей»;</w:t>
      </w:r>
    </w:p>
    <w:p w:rsidR="00B33242" w:rsidRDefault="00B33242" w:rsidP="00B33242">
      <w:pPr>
        <w:pStyle w:val="ConsPlusNormal"/>
        <w:ind w:firstLine="540"/>
        <w:jc w:val="both"/>
        <w:rPr>
          <w:rFonts w:ascii="Arial" w:hAnsi="Arial" w:cs="Arial"/>
        </w:rPr>
      </w:pPr>
      <w:r>
        <w:rPr>
          <w:rFonts w:ascii="Arial" w:hAnsi="Arial" w:cs="Arial"/>
        </w:rPr>
        <w:t xml:space="preserve">  4. </w:t>
      </w:r>
      <w:r w:rsidRPr="00600E18">
        <w:rPr>
          <w:rFonts w:ascii="Arial" w:hAnsi="Arial" w:cs="Arial"/>
          <w:b/>
        </w:rPr>
        <w:t>пункт 2.10 Положения</w:t>
      </w:r>
      <w:r>
        <w:rPr>
          <w:rFonts w:ascii="Arial" w:hAnsi="Arial" w:cs="Arial"/>
        </w:rPr>
        <w:t xml:space="preserve"> после слов «Российской Федерации» дополнить слова «, в отношении юридических и индивидуальных предпринимателей</w:t>
      </w:r>
      <w:proofErr w:type="gramStart"/>
      <w:r>
        <w:rPr>
          <w:rFonts w:ascii="Arial" w:hAnsi="Arial" w:cs="Arial"/>
        </w:rPr>
        <w:t>.»;</w:t>
      </w:r>
      <w:proofErr w:type="gramEnd"/>
    </w:p>
    <w:p w:rsidR="00B33242" w:rsidRDefault="00B33242" w:rsidP="00B33242">
      <w:pPr>
        <w:pStyle w:val="ConsPlusNormal"/>
        <w:ind w:firstLine="540"/>
        <w:jc w:val="both"/>
        <w:rPr>
          <w:rFonts w:ascii="Arial" w:hAnsi="Arial" w:cs="Arial"/>
        </w:rPr>
      </w:pPr>
      <w:r>
        <w:rPr>
          <w:rFonts w:ascii="Arial" w:hAnsi="Arial" w:cs="Arial"/>
        </w:rPr>
        <w:t xml:space="preserve">  -</w:t>
      </w:r>
      <w:r w:rsidRPr="00600E18">
        <w:rPr>
          <w:rFonts w:ascii="Arial" w:hAnsi="Arial" w:cs="Arial"/>
          <w:b/>
        </w:rPr>
        <w:t>абзац 8 пункта 5.1 Положения</w:t>
      </w:r>
      <w:r>
        <w:rPr>
          <w:rFonts w:ascii="Arial" w:hAnsi="Arial" w:cs="Arial"/>
        </w:rPr>
        <w:t xml:space="preserve"> после слов « муниципального контроля»» дополнить словами «в отношении юридических лиц и индивидуальных предпринимателей»;</w:t>
      </w:r>
    </w:p>
    <w:p w:rsidR="00B33242" w:rsidRPr="005A0260" w:rsidRDefault="00B33242" w:rsidP="00B33242">
      <w:pPr>
        <w:pStyle w:val="ConsPlusNormal"/>
        <w:ind w:firstLine="540"/>
        <w:jc w:val="both"/>
        <w:rPr>
          <w:rFonts w:ascii="Arial" w:hAnsi="Arial" w:cs="Arial"/>
        </w:rPr>
      </w:pPr>
      <w:r>
        <w:rPr>
          <w:rFonts w:ascii="Arial" w:hAnsi="Arial" w:cs="Arial"/>
        </w:rPr>
        <w:t xml:space="preserve">   5. </w:t>
      </w:r>
      <w:r w:rsidRPr="00600E18">
        <w:rPr>
          <w:rFonts w:ascii="Arial" w:hAnsi="Arial" w:cs="Arial"/>
          <w:b/>
        </w:rPr>
        <w:t>пункт 2.15, 2.16, 3.2. Положения</w:t>
      </w:r>
      <w:r>
        <w:rPr>
          <w:rFonts w:ascii="Arial" w:hAnsi="Arial" w:cs="Arial"/>
        </w:rPr>
        <w:t xml:space="preserve"> вместо слов «обязательные требования, </w:t>
      </w:r>
      <w:proofErr w:type="gramStart"/>
      <w:r>
        <w:rPr>
          <w:rFonts w:ascii="Arial" w:hAnsi="Arial" w:cs="Arial"/>
        </w:rPr>
        <w:t>требования</w:t>
      </w:r>
      <w:proofErr w:type="gramEnd"/>
      <w:r>
        <w:rPr>
          <w:rFonts w:ascii="Arial" w:hAnsi="Arial" w:cs="Arial"/>
        </w:rPr>
        <w:t xml:space="preserve"> установленные муниципальными правовыми актами,», </w:t>
      </w:r>
      <w:r w:rsidRPr="00600E18">
        <w:rPr>
          <w:rFonts w:ascii="Arial" w:hAnsi="Arial" w:cs="Arial"/>
          <w:b/>
        </w:rPr>
        <w:t>абзац 17 пункта 4.2 Положения</w:t>
      </w:r>
      <w:r>
        <w:rPr>
          <w:rFonts w:ascii="Arial" w:hAnsi="Arial" w:cs="Arial"/>
        </w:rPr>
        <w:t xml:space="preserve"> вместо слов «обязательные требования земельного законодательства» читать «</w:t>
      </w:r>
      <w:r>
        <w:rPr>
          <w:rFonts w:ascii="Arial" w:hAnsi="Arial" w:cs="Arial"/>
          <w:spacing w:val="2"/>
        </w:rPr>
        <w:t xml:space="preserve">требований, установленных законодательством Российской Федерации, законодательством Иркутской </w:t>
      </w:r>
      <w:r>
        <w:rPr>
          <w:rFonts w:ascii="Arial" w:hAnsi="Arial" w:cs="Arial"/>
          <w:spacing w:val="2"/>
        </w:rPr>
        <w:lastRenderedPageBreak/>
        <w:t xml:space="preserve">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w:t>
      </w:r>
      <w:r>
        <w:rPr>
          <w:rFonts w:ascii="Arial" w:hAnsi="Arial" w:cs="Arial"/>
        </w:rPr>
        <w:t xml:space="preserve"> </w:t>
      </w:r>
    </w:p>
    <w:p w:rsidR="00B33242" w:rsidRDefault="00B33242" w:rsidP="00B33242">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 xml:space="preserve">6. </w:t>
      </w:r>
      <w:r w:rsidRPr="00796295">
        <w:rPr>
          <w:rFonts w:ascii="Arial" w:hAnsi="Arial" w:cs="Arial"/>
          <w:b/>
          <w:bCs/>
          <w:sz w:val="24"/>
          <w:szCs w:val="24"/>
        </w:rPr>
        <w:t>пункт 3.1 Положения</w:t>
      </w:r>
      <w:r>
        <w:rPr>
          <w:rFonts w:ascii="Arial" w:hAnsi="Arial" w:cs="Arial"/>
          <w:bCs/>
          <w:sz w:val="24"/>
          <w:szCs w:val="24"/>
        </w:rPr>
        <w:t xml:space="preserve"> после слов «земельных участков» дополнить словами « в отношении юридических лиц и индивидуальных предпринимателей</w:t>
      </w:r>
      <w:proofErr w:type="gramStart"/>
      <w:r>
        <w:rPr>
          <w:rFonts w:ascii="Arial" w:hAnsi="Arial" w:cs="Arial"/>
          <w:bCs/>
          <w:sz w:val="24"/>
          <w:szCs w:val="24"/>
        </w:rPr>
        <w:t>.»;</w:t>
      </w:r>
      <w:proofErr w:type="gramEnd"/>
    </w:p>
    <w:p w:rsidR="00B33242" w:rsidRPr="005A0260" w:rsidRDefault="00B33242" w:rsidP="00B33242">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 xml:space="preserve">7. </w:t>
      </w:r>
      <w:r w:rsidRPr="00796295">
        <w:rPr>
          <w:rFonts w:ascii="Arial" w:hAnsi="Arial" w:cs="Arial"/>
          <w:b/>
          <w:bCs/>
          <w:sz w:val="24"/>
          <w:szCs w:val="24"/>
        </w:rPr>
        <w:t>в абзаце 3 пункта 4.1 Положения и абзаце 5 пункта 4.2 Положения</w:t>
      </w:r>
      <w:r>
        <w:rPr>
          <w:rFonts w:ascii="Arial" w:hAnsi="Arial" w:cs="Arial"/>
          <w:bCs/>
          <w:sz w:val="24"/>
          <w:szCs w:val="24"/>
        </w:rPr>
        <w:t xml:space="preserve"> вместо слов «приказа руководителя уполномоченного органа» читать распоряжения главы администрации МО «Тихоновка»;</w:t>
      </w:r>
    </w:p>
    <w:p w:rsidR="00B33242" w:rsidRDefault="00B33242" w:rsidP="00B33242">
      <w:pPr>
        <w:shd w:val="clear" w:color="auto" w:fill="FFFFFF"/>
        <w:spacing w:after="0" w:line="240" w:lineRule="auto"/>
        <w:ind w:firstLine="709"/>
        <w:jc w:val="both"/>
        <w:rPr>
          <w:rFonts w:ascii="Arial" w:hAnsi="Arial" w:cs="Arial"/>
          <w:bCs/>
          <w:sz w:val="24"/>
          <w:szCs w:val="24"/>
        </w:rPr>
      </w:pPr>
      <w:r>
        <w:rPr>
          <w:rFonts w:ascii="Arial" w:hAnsi="Arial" w:cs="Arial"/>
          <w:bCs/>
          <w:sz w:val="24"/>
          <w:szCs w:val="24"/>
        </w:rPr>
        <w:t xml:space="preserve">8. </w:t>
      </w:r>
      <w:r w:rsidRPr="00796295">
        <w:rPr>
          <w:rFonts w:ascii="Arial" w:hAnsi="Arial" w:cs="Arial"/>
          <w:b/>
          <w:bCs/>
          <w:sz w:val="24"/>
          <w:szCs w:val="24"/>
        </w:rPr>
        <w:t>в пункте 4.3 Положения</w:t>
      </w:r>
      <w:r>
        <w:rPr>
          <w:rFonts w:ascii="Arial" w:hAnsi="Arial" w:cs="Arial"/>
          <w:bCs/>
          <w:sz w:val="24"/>
          <w:szCs w:val="24"/>
        </w:rPr>
        <w:t xml:space="preserve"> слова «орган местного самоуправления» и в </w:t>
      </w:r>
      <w:r w:rsidRPr="00796295">
        <w:rPr>
          <w:rFonts w:ascii="Arial" w:hAnsi="Arial" w:cs="Arial"/>
          <w:b/>
          <w:bCs/>
          <w:sz w:val="24"/>
          <w:szCs w:val="24"/>
        </w:rPr>
        <w:t>абзаце семнадцатом пункта 4.2 Положения</w:t>
      </w:r>
      <w:r>
        <w:rPr>
          <w:rFonts w:ascii="Arial" w:hAnsi="Arial" w:cs="Arial"/>
          <w:bCs/>
          <w:sz w:val="24"/>
          <w:szCs w:val="24"/>
        </w:rPr>
        <w:t xml:space="preserve"> слова «орган муниципального земельного контроля» заменить на слова</w:t>
      </w:r>
      <w:proofErr w:type="gramStart"/>
      <w:r>
        <w:rPr>
          <w:rFonts w:ascii="Arial" w:hAnsi="Arial" w:cs="Arial"/>
          <w:bCs/>
          <w:sz w:val="24"/>
          <w:szCs w:val="24"/>
        </w:rPr>
        <w:t xml:space="preserve"> :</w:t>
      </w:r>
      <w:proofErr w:type="gramEnd"/>
      <w:r>
        <w:rPr>
          <w:rFonts w:ascii="Arial" w:hAnsi="Arial" w:cs="Arial"/>
          <w:bCs/>
          <w:sz w:val="24"/>
          <w:szCs w:val="24"/>
        </w:rPr>
        <w:t xml:space="preserve"> «уполномоченный орган».</w:t>
      </w:r>
    </w:p>
    <w:p w:rsidR="00B33242" w:rsidRDefault="00B33242" w:rsidP="00B33242">
      <w:pPr>
        <w:shd w:val="clear" w:color="auto" w:fill="FFFFFF"/>
        <w:spacing w:after="0" w:line="240" w:lineRule="auto"/>
        <w:ind w:firstLine="709"/>
        <w:jc w:val="both"/>
        <w:rPr>
          <w:rFonts w:ascii="Arial" w:hAnsi="Arial" w:cs="Arial"/>
          <w:sz w:val="24"/>
          <w:szCs w:val="24"/>
        </w:rPr>
      </w:pPr>
      <w:r>
        <w:rPr>
          <w:rFonts w:ascii="Arial" w:hAnsi="Arial" w:cs="Arial"/>
          <w:sz w:val="24"/>
          <w:szCs w:val="24"/>
        </w:rPr>
        <w:t>2. Опубликовать настоящее постановление в Вестнике МО «Тихоновка» и на официальном сайте МО «Боханский район в информационно-телекоммуникационной сети «Интернет».</w:t>
      </w:r>
    </w:p>
    <w:p w:rsidR="00B33242" w:rsidRDefault="00B33242" w:rsidP="00B33242">
      <w:pPr>
        <w:shd w:val="clear" w:color="auto" w:fill="FFFFFF"/>
        <w:spacing w:after="0" w:line="240" w:lineRule="auto"/>
        <w:ind w:firstLine="709"/>
        <w:jc w:val="both"/>
        <w:rPr>
          <w:rFonts w:ascii="Arial" w:hAnsi="Arial" w:cs="Arial"/>
          <w:sz w:val="24"/>
          <w:szCs w:val="24"/>
        </w:rPr>
      </w:pPr>
    </w:p>
    <w:p w:rsidR="00B33242" w:rsidRDefault="00B33242" w:rsidP="00B33242">
      <w:pPr>
        <w:shd w:val="clear" w:color="auto" w:fill="FFFFFF"/>
        <w:spacing w:after="0" w:line="240" w:lineRule="auto"/>
        <w:ind w:firstLine="709"/>
        <w:jc w:val="both"/>
        <w:rPr>
          <w:rFonts w:ascii="Arial" w:hAnsi="Arial" w:cs="Arial"/>
          <w:sz w:val="24"/>
          <w:szCs w:val="24"/>
        </w:rPr>
      </w:pPr>
    </w:p>
    <w:p w:rsidR="00B33242" w:rsidRDefault="00B33242" w:rsidP="00B33242">
      <w:pPr>
        <w:shd w:val="clear" w:color="auto" w:fill="FFFFFF"/>
        <w:spacing w:after="0" w:line="240" w:lineRule="auto"/>
        <w:ind w:firstLine="709"/>
        <w:jc w:val="both"/>
        <w:rPr>
          <w:rFonts w:ascii="Arial" w:hAnsi="Arial" w:cs="Arial"/>
          <w:sz w:val="24"/>
          <w:szCs w:val="24"/>
        </w:rPr>
      </w:pPr>
    </w:p>
    <w:p w:rsidR="00B33242" w:rsidRDefault="00B33242" w:rsidP="00B33242">
      <w:pPr>
        <w:shd w:val="clear" w:color="auto" w:fill="FFFFFF"/>
        <w:spacing w:after="0" w:line="240" w:lineRule="auto"/>
        <w:jc w:val="right"/>
        <w:rPr>
          <w:rFonts w:ascii="Arial" w:hAnsi="Arial" w:cs="Arial"/>
          <w:sz w:val="24"/>
          <w:szCs w:val="24"/>
        </w:rPr>
      </w:pPr>
      <w:r>
        <w:rPr>
          <w:rFonts w:ascii="Arial" w:hAnsi="Arial" w:cs="Arial"/>
          <w:sz w:val="24"/>
          <w:szCs w:val="24"/>
        </w:rPr>
        <w:t>Глава администрации МО «Тихоновка»   _______________ М.В.Скоробогатова</w:t>
      </w:r>
    </w:p>
    <w:p w:rsidR="00B33242" w:rsidRDefault="00B33242" w:rsidP="00B33242">
      <w:pPr>
        <w:shd w:val="clear" w:color="auto" w:fill="FFFFFF"/>
        <w:spacing w:after="0" w:line="240" w:lineRule="auto"/>
        <w:ind w:firstLine="709"/>
        <w:jc w:val="right"/>
        <w:rPr>
          <w:rFonts w:ascii="Arial" w:hAnsi="Arial" w:cs="Arial"/>
          <w:sz w:val="24"/>
          <w:szCs w:val="24"/>
        </w:rPr>
      </w:pPr>
    </w:p>
    <w:p w:rsidR="00B33242" w:rsidRDefault="00B33242" w:rsidP="00B33242">
      <w:pPr>
        <w:shd w:val="clear" w:color="auto" w:fill="FFFFFF"/>
        <w:spacing w:after="0" w:line="240" w:lineRule="auto"/>
        <w:ind w:firstLine="709"/>
        <w:jc w:val="right"/>
        <w:rPr>
          <w:rFonts w:ascii="Courier New" w:hAnsi="Courier New" w:cs="Courier New"/>
        </w:rPr>
      </w:pPr>
    </w:p>
    <w:p w:rsidR="00B33242" w:rsidRDefault="00B33242" w:rsidP="00B33242">
      <w:pPr>
        <w:shd w:val="clear" w:color="auto" w:fill="FFFFFF"/>
        <w:spacing w:after="0" w:line="240" w:lineRule="auto"/>
        <w:ind w:firstLine="709"/>
        <w:jc w:val="right"/>
        <w:rPr>
          <w:rFonts w:ascii="Courier New" w:hAnsi="Courier New" w:cs="Courier New"/>
        </w:rPr>
      </w:pPr>
      <w:r>
        <w:rPr>
          <w:rFonts w:ascii="Courier New" w:hAnsi="Courier New" w:cs="Courier New"/>
        </w:rPr>
        <w:t xml:space="preserve">Приложение к Постановлению </w:t>
      </w:r>
    </w:p>
    <w:p w:rsidR="00B33242" w:rsidRDefault="00B33242" w:rsidP="00B33242">
      <w:pPr>
        <w:shd w:val="clear" w:color="auto" w:fill="FFFFFF"/>
        <w:spacing w:after="0" w:line="240" w:lineRule="auto"/>
        <w:ind w:firstLine="709"/>
        <w:jc w:val="right"/>
        <w:rPr>
          <w:rFonts w:ascii="Courier New" w:hAnsi="Courier New" w:cs="Courier New"/>
        </w:rPr>
      </w:pPr>
      <w:r>
        <w:rPr>
          <w:rFonts w:ascii="Courier New" w:hAnsi="Courier New" w:cs="Courier New"/>
        </w:rPr>
        <w:t xml:space="preserve">Администрации </w:t>
      </w:r>
      <w:proofErr w:type="gramStart"/>
      <w:r>
        <w:rPr>
          <w:rFonts w:ascii="Courier New" w:hAnsi="Courier New" w:cs="Courier New"/>
        </w:rPr>
        <w:t>муниципального</w:t>
      </w:r>
      <w:proofErr w:type="gramEnd"/>
      <w:r>
        <w:rPr>
          <w:rFonts w:ascii="Courier New" w:hAnsi="Courier New" w:cs="Courier New"/>
        </w:rPr>
        <w:t xml:space="preserve"> </w:t>
      </w:r>
    </w:p>
    <w:p w:rsidR="00B33242" w:rsidRDefault="00B33242" w:rsidP="00B33242">
      <w:pPr>
        <w:shd w:val="clear" w:color="auto" w:fill="FFFFFF"/>
        <w:spacing w:after="0" w:line="240" w:lineRule="auto"/>
        <w:ind w:firstLine="709"/>
        <w:jc w:val="right"/>
        <w:rPr>
          <w:rFonts w:ascii="Courier New" w:hAnsi="Courier New" w:cs="Courier New"/>
        </w:rPr>
      </w:pPr>
      <w:r>
        <w:rPr>
          <w:rFonts w:ascii="Courier New" w:hAnsi="Courier New" w:cs="Courier New"/>
        </w:rPr>
        <w:t>образования «Тихоновка»</w:t>
      </w:r>
    </w:p>
    <w:p w:rsidR="00B33242" w:rsidRDefault="00B33242" w:rsidP="00B33242">
      <w:pPr>
        <w:shd w:val="clear" w:color="auto" w:fill="FFFFFF"/>
        <w:spacing w:after="0" w:line="240" w:lineRule="auto"/>
        <w:ind w:firstLine="709"/>
        <w:jc w:val="right"/>
        <w:rPr>
          <w:rFonts w:ascii="Courier New" w:hAnsi="Courier New" w:cs="Courier New"/>
        </w:rPr>
      </w:pPr>
      <w:r>
        <w:rPr>
          <w:rFonts w:ascii="Courier New" w:hAnsi="Courier New" w:cs="Courier New"/>
        </w:rPr>
        <w:t>№ 24 от 29.04.2020г.</w:t>
      </w:r>
    </w:p>
    <w:p w:rsidR="00B33242" w:rsidRDefault="00B33242" w:rsidP="00B33242">
      <w:pPr>
        <w:shd w:val="clear" w:color="auto" w:fill="FFFFFF"/>
        <w:spacing w:after="0" w:line="240" w:lineRule="auto"/>
        <w:ind w:firstLine="709"/>
        <w:jc w:val="right"/>
        <w:rPr>
          <w:rFonts w:ascii="Courier New" w:hAnsi="Courier New" w:cs="Courier New"/>
        </w:rPr>
      </w:pPr>
      <w:r>
        <w:rPr>
          <w:rFonts w:ascii="Courier New" w:hAnsi="Courier New" w:cs="Courier New"/>
        </w:rPr>
        <w:t>(</w:t>
      </w:r>
      <w:proofErr w:type="spellStart"/>
      <w:r>
        <w:rPr>
          <w:rFonts w:ascii="Courier New" w:hAnsi="Courier New" w:cs="Courier New"/>
        </w:rPr>
        <w:t>редак</w:t>
      </w:r>
      <w:proofErr w:type="spellEnd"/>
      <w:r>
        <w:rPr>
          <w:rFonts w:ascii="Courier New" w:hAnsi="Courier New" w:cs="Courier New"/>
        </w:rPr>
        <w:t>. от 15.07.2020 г. № 35)</w:t>
      </w:r>
    </w:p>
    <w:p w:rsidR="00B33242" w:rsidRDefault="00B33242" w:rsidP="00B33242">
      <w:pPr>
        <w:shd w:val="clear" w:color="auto" w:fill="FFFFFF"/>
        <w:spacing w:after="0" w:line="240" w:lineRule="auto"/>
        <w:ind w:firstLine="709"/>
        <w:jc w:val="right"/>
        <w:rPr>
          <w:rFonts w:ascii="Arial" w:hAnsi="Arial" w:cs="Arial"/>
          <w:b/>
          <w:bCs/>
        </w:rPr>
      </w:pPr>
    </w:p>
    <w:p w:rsidR="00B33242" w:rsidRDefault="00B33242" w:rsidP="00B33242">
      <w:pPr>
        <w:shd w:val="clear" w:color="auto" w:fill="FFFFFF"/>
        <w:spacing w:after="0" w:line="240" w:lineRule="auto"/>
        <w:ind w:firstLine="709"/>
        <w:jc w:val="center"/>
        <w:rPr>
          <w:rFonts w:ascii="Arial" w:hAnsi="Arial" w:cs="Arial"/>
          <w:b/>
          <w:bCs/>
          <w:sz w:val="24"/>
          <w:szCs w:val="24"/>
        </w:rPr>
      </w:pPr>
      <w:r>
        <w:rPr>
          <w:rFonts w:ascii="Arial" w:hAnsi="Arial" w:cs="Arial"/>
          <w:b/>
          <w:bCs/>
          <w:sz w:val="24"/>
          <w:szCs w:val="24"/>
        </w:rPr>
        <w:t>Положение</w:t>
      </w:r>
    </w:p>
    <w:p w:rsidR="00B33242" w:rsidRDefault="00B33242" w:rsidP="00B33242">
      <w:pPr>
        <w:shd w:val="clear" w:color="auto" w:fill="FFFFFF"/>
        <w:spacing w:after="0" w:line="240" w:lineRule="auto"/>
        <w:ind w:firstLine="709"/>
        <w:jc w:val="center"/>
        <w:rPr>
          <w:rFonts w:ascii="Arial" w:hAnsi="Arial" w:cs="Arial"/>
          <w:sz w:val="24"/>
          <w:szCs w:val="24"/>
        </w:rPr>
      </w:pPr>
      <w:r>
        <w:rPr>
          <w:rFonts w:ascii="Arial" w:hAnsi="Arial" w:cs="Arial"/>
          <w:b/>
          <w:bCs/>
          <w:sz w:val="24"/>
          <w:szCs w:val="24"/>
        </w:rPr>
        <w:t>о порядке осуществления муниципального земельного контроля на территории муниципального образования «Тихоновка»</w:t>
      </w:r>
      <w:r>
        <w:rPr>
          <w:rFonts w:ascii="Arial" w:hAnsi="Arial" w:cs="Arial"/>
          <w:sz w:val="24"/>
          <w:szCs w:val="24"/>
        </w:rPr>
        <w:t> </w:t>
      </w:r>
    </w:p>
    <w:p w:rsidR="00B33242" w:rsidRDefault="00B33242" w:rsidP="00B33242">
      <w:pPr>
        <w:pStyle w:val="3"/>
        <w:shd w:val="clear" w:color="auto" w:fill="FFFFFF"/>
        <w:spacing w:before="375" w:beforeAutospacing="0" w:after="225" w:afterAutospacing="0"/>
        <w:ind w:firstLine="709"/>
        <w:jc w:val="center"/>
        <w:textAlignment w:val="baseline"/>
        <w:rPr>
          <w:rFonts w:ascii="Arial" w:eastAsia="Calibri" w:hAnsi="Arial" w:cs="Arial"/>
          <w:spacing w:val="2"/>
          <w:sz w:val="24"/>
          <w:szCs w:val="24"/>
        </w:rPr>
      </w:pPr>
      <w:r>
        <w:rPr>
          <w:rFonts w:ascii="Arial" w:eastAsia="Calibri" w:hAnsi="Arial" w:cs="Arial"/>
          <w:spacing w:val="2"/>
          <w:sz w:val="24"/>
          <w:szCs w:val="24"/>
        </w:rPr>
        <w:t>1. Общие положения</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 xml:space="preserve">1.1. </w:t>
      </w:r>
      <w:proofErr w:type="gramStart"/>
      <w:r w:rsidRPr="004F272D">
        <w:rPr>
          <w:rFonts w:ascii="Arial" w:hAnsi="Arial" w:cs="Arial"/>
          <w:spacing w:val="2"/>
        </w:rPr>
        <w:t>Настоящее Положение о порядке осуществления муниципальног</w:t>
      </w:r>
      <w:r>
        <w:rPr>
          <w:rFonts w:ascii="Arial" w:hAnsi="Arial" w:cs="Arial"/>
          <w:spacing w:val="2"/>
        </w:rPr>
        <w:t>о земельного контроля на территории</w:t>
      </w:r>
      <w:r w:rsidRPr="004F272D">
        <w:rPr>
          <w:rFonts w:ascii="Arial" w:hAnsi="Arial" w:cs="Arial"/>
          <w:spacing w:val="2"/>
        </w:rPr>
        <w:t xml:space="preserve"> муниципального образования муниципального образования «Тихоновка» (далее - Положение) разработано в соответствии с</w:t>
      </w:r>
      <w:r>
        <w:rPr>
          <w:rFonts w:ascii="Arial" w:hAnsi="Arial" w:cs="Arial"/>
          <w:spacing w:val="2"/>
        </w:rPr>
        <w:t xml:space="preserve"> </w:t>
      </w:r>
      <w:hyperlink r:id="rId7" w:history="1">
        <w:r w:rsidRPr="004F272D">
          <w:rPr>
            <w:rStyle w:val="a3"/>
            <w:rFonts w:ascii="Arial" w:hAnsi="Arial" w:cs="Arial"/>
            <w:color w:val="auto"/>
            <w:spacing w:val="2"/>
            <w:u w:val="none"/>
          </w:rPr>
          <w:t>Земельным кодексом Российской Федерации</w:t>
        </w:r>
      </w:hyperlink>
      <w:r w:rsidRPr="004F272D">
        <w:rPr>
          <w:rFonts w:ascii="Arial" w:hAnsi="Arial" w:cs="Arial"/>
          <w:spacing w:val="2"/>
        </w:rPr>
        <w:t>,</w:t>
      </w:r>
      <w:r>
        <w:rPr>
          <w:rFonts w:ascii="Arial" w:hAnsi="Arial" w:cs="Arial"/>
          <w:spacing w:val="2"/>
        </w:rPr>
        <w:t xml:space="preserve"> </w:t>
      </w:r>
      <w:hyperlink r:id="rId8" w:history="1">
        <w:r w:rsidRPr="004F272D">
          <w:rPr>
            <w:rStyle w:val="a3"/>
            <w:rFonts w:ascii="Arial" w:hAnsi="Arial" w:cs="Arial"/>
            <w:color w:val="auto"/>
            <w:spacing w:val="2"/>
            <w:u w:val="none"/>
          </w:rPr>
          <w:t>Федеральным законом от 06.10.2003 N 131-ФЗ "Об общих принципах организации местного самоуправления в Российской Федерации"</w:t>
        </w:r>
      </w:hyperlink>
      <w:r w:rsidRPr="004F272D">
        <w:rPr>
          <w:rFonts w:ascii="Arial" w:hAnsi="Arial" w:cs="Arial"/>
          <w:spacing w:val="2"/>
        </w:rPr>
        <w:t>,</w:t>
      </w:r>
      <w:hyperlink r:id="rId9" w:history="1">
        <w:r w:rsidRPr="004F272D">
          <w:rPr>
            <w:rStyle w:val="a3"/>
            <w:rFonts w:ascii="Arial" w:hAnsi="Arial" w:cs="Arial"/>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4F272D">
          <w:rPr>
            <w:rStyle w:val="a3"/>
            <w:rFonts w:ascii="Arial" w:hAnsi="Arial" w:cs="Arial"/>
            <w:color w:val="auto"/>
            <w:spacing w:val="2"/>
            <w:u w:val="none"/>
          </w:rPr>
          <w:t xml:space="preserve"> муниципального контроля"</w:t>
        </w:r>
      </w:hyperlink>
      <w:r w:rsidRPr="004F272D">
        <w:rPr>
          <w:rFonts w:ascii="Arial" w:hAnsi="Arial" w:cs="Arial"/>
          <w:spacing w:val="2"/>
        </w:rPr>
        <w:t>(далее - Федеральный закон N 294-ФЗ),</w:t>
      </w:r>
      <w:hyperlink r:id="rId10" w:history="1">
        <w:r w:rsidRPr="004F272D">
          <w:rPr>
            <w:rStyle w:val="a3"/>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proofErr w:type="gramStart"/>
        <w:r w:rsidRPr="004F272D">
          <w:rPr>
            <w:rStyle w:val="a3"/>
            <w:rFonts w:ascii="Arial" w:hAnsi="Arial" w:cs="Arial"/>
            <w:color w:val="auto"/>
            <w:spacing w:val="2"/>
            <w:u w:val="none"/>
          </w:rPr>
          <w:t>"</w:t>
        </w:r>
      </w:hyperlink>
      <w:r w:rsidRPr="004F272D">
        <w:rPr>
          <w:rFonts w:ascii="Arial" w:hAnsi="Arial" w:cs="Arial"/>
          <w:spacing w:val="2"/>
        </w:rPr>
        <w:t>,</w:t>
      </w:r>
      <w:proofErr w:type="gramEnd"/>
      <w:r w:rsidRPr="004F272D">
        <w:rPr>
          <w:rFonts w:ascii="Arial" w:hAnsi="Arial" w:cs="Arial"/>
          <w:spacing w:val="2"/>
        </w:rPr>
        <w:t>Уставом</w:t>
      </w:r>
      <w:r>
        <w:rPr>
          <w:rFonts w:ascii="Arial" w:hAnsi="Arial" w:cs="Arial"/>
          <w:spacing w:val="2"/>
        </w:rPr>
        <w:t xml:space="preserve"> муниципального образования «Тихоновка», и устанавливает порядок осуществления муниципального земельного контроля в границах муниципального образования муниципального образования «Тихоновка».</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«Тихоновка».</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lastRenderedPageBreak/>
        <w:t xml:space="preserve">1.3. </w:t>
      </w:r>
      <w:proofErr w:type="gramStart"/>
      <w:r>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«Тихоновка»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Pr>
          <w:rFonts w:ascii="Arial" w:hAnsi="Arial" w:cs="Arial"/>
          <w:spacing w:val="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1.4. </w:t>
      </w:r>
      <w:proofErr w:type="gramStart"/>
      <w:r>
        <w:rPr>
          <w:rFonts w:ascii="Arial" w:hAnsi="Arial" w:cs="Arial"/>
          <w:spacing w:val="2"/>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«Тихоновка»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«Тихоновка».</w:t>
      </w:r>
      <w:proofErr w:type="gramEnd"/>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1.5. Принципы осуществления муниципального земельного контроля:</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«Тихоновка»;</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б) соблюдение прав и законных интересов субъектов проверки;</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в) доступность и открытость в работе;</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spellStart"/>
      <w:r>
        <w:rPr>
          <w:rFonts w:ascii="Arial" w:hAnsi="Arial" w:cs="Arial"/>
          <w:spacing w:val="2"/>
        </w:rPr>
        <w:t>д</w:t>
      </w:r>
      <w:proofErr w:type="spellEnd"/>
      <w:r>
        <w:rPr>
          <w:rFonts w:ascii="Arial" w:hAnsi="Arial" w:cs="Arial"/>
          <w:spacing w:val="2"/>
        </w:rPr>
        <w:t>)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1.6. Органом, осуществляющим муниципальный земельный контроль, является администрация муниципального образования «Тихоновка». Структурным подразделением администрации муниципального образования «Тихоновка»,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«Тихоновка» (далее - уполномоченный орган).</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11" w:history="1">
        <w:r w:rsidRPr="004F272D">
          <w:rPr>
            <w:rStyle w:val="a3"/>
            <w:rFonts w:ascii="Arial" w:hAnsi="Arial" w:cs="Arial"/>
            <w:color w:val="auto"/>
            <w:spacing w:val="2"/>
            <w:u w:val="none"/>
          </w:rPr>
          <w:t>Конституцией Российской Федерации</w:t>
        </w:r>
      </w:hyperlink>
      <w:r w:rsidRPr="004F272D">
        <w:rPr>
          <w:rFonts w:ascii="Arial" w:hAnsi="Arial" w:cs="Arial"/>
          <w:spacing w:val="2"/>
        </w:rPr>
        <w:t>, законодательством Российской Федерации, Иркутской области,</w:t>
      </w:r>
      <w:r>
        <w:rPr>
          <w:rFonts w:ascii="Arial" w:hAnsi="Arial" w:cs="Arial"/>
          <w:spacing w:val="2"/>
        </w:rPr>
        <w:t xml:space="preserve"> муниципальными правовыми актами муниципального образования «Тихоновка», настоящим Положением и должностными инструкциями.</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lastRenderedPageBreak/>
        <w:t xml:space="preserve">1.8. </w:t>
      </w:r>
      <w:proofErr w:type="gramStart"/>
      <w:r>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Pr>
          <w:rFonts w:ascii="Arial" w:hAnsi="Arial" w:cs="Arial"/>
          <w:spacing w:val="2"/>
        </w:rPr>
        <w:t xml:space="preserve"> совершению земельных правонарушений, ведения учета и обмена информацией.</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B33242" w:rsidRDefault="00B33242" w:rsidP="00B33242">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Pr>
          <w:rFonts w:ascii="Arial" w:eastAsia="Calibri" w:hAnsi="Arial" w:cs="Arial"/>
          <w:spacing w:val="2"/>
          <w:sz w:val="24"/>
          <w:szCs w:val="24"/>
        </w:rPr>
        <w:t>2. Организация и проведение муниципального земельного контроля</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2.1. </w:t>
      </w:r>
      <w:proofErr w:type="gramStart"/>
      <w:r>
        <w:rPr>
          <w:rFonts w:ascii="Arial" w:hAnsi="Arial" w:cs="Arial"/>
          <w:spacing w:val="2"/>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«Тихоновка».</w:t>
      </w:r>
      <w:proofErr w:type="gramEnd"/>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2.2. Плановые и внеплановые проверки проводятся в форме документарных и (или) выездных проверок.</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2.3. Срок проведения каждой из проверок (документарной, выездной) не может превышать двадцать рабочих дней, указанного в правовом акте о проведении проверки.</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spacing w:val="2"/>
        </w:rPr>
        <w:t>микропредприятия</w:t>
      </w:r>
      <w:proofErr w:type="spellEnd"/>
      <w:r>
        <w:rPr>
          <w:rFonts w:ascii="Arial" w:hAnsi="Arial" w:cs="Arial"/>
          <w:spacing w:val="2"/>
        </w:rPr>
        <w:t xml:space="preserve"> в год.</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2.4.2. На период </w:t>
      </w:r>
      <w:proofErr w:type="gramStart"/>
      <w:r>
        <w:rPr>
          <w:rFonts w:ascii="Arial" w:hAnsi="Arial" w:cs="Arial"/>
          <w:spacing w:val="2"/>
        </w:rPr>
        <w:t>действия срока приостановления проведения проверки</w:t>
      </w:r>
      <w:proofErr w:type="gramEnd"/>
      <w:r>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lastRenderedPageBreak/>
        <w:t xml:space="preserve">2.5. </w:t>
      </w:r>
      <w:proofErr w:type="gramStart"/>
      <w:r>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rFonts w:ascii="Arial" w:hAnsi="Arial" w:cs="Arial"/>
          <w:spacing w:val="2"/>
        </w:rPr>
        <w:t>микропредприятий</w:t>
      </w:r>
      <w:proofErr w:type="spellEnd"/>
      <w:r>
        <w:rPr>
          <w:rFonts w:ascii="Arial" w:hAnsi="Arial" w:cs="Arial"/>
          <w:spacing w:val="2"/>
        </w:rPr>
        <w:t xml:space="preserve"> - не</w:t>
      </w:r>
      <w:proofErr w:type="gramEnd"/>
      <w:r>
        <w:rPr>
          <w:rFonts w:ascii="Arial" w:hAnsi="Arial" w:cs="Arial"/>
          <w:spacing w:val="2"/>
        </w:rPr>
        <w:t xml:space="preserve"> более чем на пятнадцать часов.</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 Данный пункт предусмотрен только в отношении юридических лиц и индивидуальных предпринимателей.</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Порядок </w:t>
      </w:r>
      <w:proofErr w:type="gramStart"/>
      <w:r>
        <w:rPr>
          <w:rFonts w:ascii="Arial" w:hAnsi="Arial" w:cs="Arial"/>
          <w:spacing w:val="2"/>
        </w:rPr>
        <w:t>подготовки ежегодного плана проведения плановых проверок юридических лиц</w:t>
      </w:r>
      <w:proofErr w:type="gramEnd"/>
      <w:r>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B33242" w:rsidRPr="004F272D"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 xml:space="preserve">Порядок подготовки ежегодного плана проверок органов государственной власти, органов местного самоуправления, граждан </w:t>
      </w:r>
      <w:proofErr w:type="spellStart"/>
      <w:r w:rsidRPr="004F272D">
        <w:rPr>
          <w:rFonts w:ascii="Arial" w:hAnsi="Arial" w:cs="Arial"/>
          <w:spacing w:val="2"/>
        </w:rPr>
        <w:t>устанавливается</w:t>
      </w:r>
      <w:hyperlink r:id="rId12" w:history="1">
        <w:r w:rsidRPr="004F272D">
          <w:rPr>
            <w:rStyle w:val="a3"/>
            <w:rFonts w:ascii="Arial" w:hAnsi="Arial" w:cs="Arial"/>
            <w:color w:val="auto"/>
            <w:spacing w:val="2"/>
            <w:u w:val="none"/>
          </w:rPr>
          <w:t>постановлением</w:t>
        </w:r>
        <w:proofErr w:type="spellEnd"/>
        <w:r w:rsidRPr="004F272D">
          <w:rPr>
            <w:rStyle w:val="a3"/>
            <w:rFonts w:ascii="Arial" w:hAnsi="Arial" w:cs="Arial"/>
            <w:color w:val="auto"/>
            <w:spacing w:val="2"/>
            <w:u w:val="none"/>
          </w:rPr>
          <w:t xml:space="preserve">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4F272D">
        <w:rPr>
          <w:rFonts w:ascii="Arial" w:hAnsi="Arial" w:cs="Arial"/>
          <w:spacing w:val="2"/>
        </w:rPr>
        <w:t>.</w:t>
      </w:r>
    </w:p>
    <w:p w:rsidR="00B33242" w:rsidRPr="004F272D"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 xml:space="preserve">2.7. </w:t>
      </w:r>
      <w:proofErr w:type="gramStart"/>
      <w:r w:rsidRPr="004F272D">
        <w:rPr>
          <w:rFonts w:ascii="Arial" w:hAnsi="Arial" w:cs="Arial"/>
          <w:spacing w:val="2"/>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«Тихоновка», утвержденным постановлением администрации муниципального образования «Тихоновка»</w:t>
      </w:r>
      <w:hyperlink r:id="rId13" w:history="1">
        <w:r w:rsidRPr="004F272D">
          <w:rPr>
            <w:rStyle w:val="a3"/>
            <w:rFonts w:ascii="Arial" w:hAnsi="Arial" w:cs="Arial"/>
            <w:color w:val="auto"/>
            <w:spacing w:val="2"/>
            <w:u w:val="none"/>
          </w:rPr>
          <w:t xml:space="preserve">от 30.11.2012г. № </w:t>
        </w:r>
      </w:hyperlink>
      <w:r w:rsidRPr="004F272D">
        <w:rPr>
          <w:rStyle w:val="a3"/>
          <w:rFonts w:ascii="Arial" w:hAnsi="Arial" w:cs="Arial"/>
          <w:color w:val="auto"/>
          <w:spacing w:val="2"/>
          <w:u w:val="none"/>
        </w:rPr>
        <w:t>69</w:t>
      </w:r>
      <w:r w:rsidRPr="004F272D">
        <w:rPr>
          <w:rFonts w:ascii="Arial" w:hAnsi="Arial" w:cs="Arial"/>
          <w:spacing w:val="2"/>
        </w:rPr>
        <w:t xml:space="preserve"> (далее - административный регламент).</w:t>
      </w:r>
      <w:proofErr w:type="gramEnd"/>
    </w:p>
    <w:p w:rsidR="00B33242" w:rsidRPr="004F272D"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B33242" w:rsidRPr="004F272D"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4F272D">
        <w:rPr>
          <w:rStyle w:val="apple-converted-space"/>
          <w:rFonts w:ascii="Arial" w:hAnsi="Arial" w:cs="Arial"/>
          <w:spacing w:val="2"/>
        </w:rPr>
        <w:t> </w:t>
      </w:r>
      <w:hyperlink r:id="rId14" w:history="1">
        <w:r w:rsidRPr="004F272D">
          <w:rPr>
            <w:rStyle w:val="a3"/>
            <w:rFonts w:ascii="Arial" w:hAnsi="Arial" w:cs="Arial"/>
            <w:color w:val="auto"/>
            <w:spacing w:val="2"/>
            <w:u w:val="none"/>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F272D">
        <w:rPr>
          <w:rFonts w:ascii="Arial" w:hAnsi="Arial" w:cs="Arial"/>
          <w:spacing w:val="2"/>
        </w:rPr>
        <w:t>.</w:t>
      </w:r>
    </w:p>
    <w:p w:rsidR="00B33242" w:rsidRPr="004F272D"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lastRenderedPageBreak/>
        <w:t>Перечень сведений, которые указываются в акте проверки, а также перечень приложений к нему устанавливаются Федеральным законом № 294-ФЗ,</w:t>
      </w:r>
      <w:hyperlink r:id="rId15" w:history="1">
        <w:r w:rsidRPr="004F272D">
          <w:rPr>
            <w:rStyle w:val="a3"/>
            <w:rFonts w:ascii="Arial" w:hAnsi="Arial" w:cs="Arial"/>
            <w:color w:val="auto"/>
            <w:spacing w:val="2"/>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4F272D">
        <w:rPr>
          <w:rFonts w:ascii="Arial" w:hAnsi="Arial" w:cs="Arial"/>
          <w:spacing w:val="2"/>
        </w:rPr>
        <w:t>, административным регламентом.</w:t>
      </w:r>
    </w:p>
    <w:p w:rsidR="00B33242" w:rsidRPr="004F272D"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4F272D">
        <w:rPr>
          <w:rFonts w:ascii="Arial" w:hAnsi="Arial" w:cs="Arial"/>
          <w:spacing w:val="2"/>
        </w:rPr>
        <w:t>В случае</w:t>
      </w:r>
      <w:proofErr w:type="gramStart"/>
      <w:r w:rsidRPr="004F272D">
        <w:rPr>
          <w:rFonts w:ascii="Arial" w:hAnsi="Arial" w:cs="Arial"/>
          <w:spacing w:val="2"/>
        </w:rPr>
        <w:t>,</w:t>
      </w:r>
      <w:proofErr w:type="gramEnd"/>
      <w:r w:rsidRPr="004F272D">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w:t>
      </w:r>
      <w:r>
        <w:rPr>
          <w:rFonts w:ascii="Arial" w:hAnsi="Arial" w:cs="Arial"/>
          <w:spacing w:val="2"/>
        </w:rPr>
        <w:t xml:space="preserve"> акта проверки.</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 в отношении юридических лиц и индивидуальных предпринимателей.</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2.11. </w:t>
      </w:r>
      <w:proofErr w:type="gramStart"/>
      <w:r>
        <w:rPr>
          <w:rFonts w:ascii="Arial" w:hAnsi="Arial" w:cs="Arial"/>
          <w:spacing w:val="2"/>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«Тихоновка»,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Pr>
          <w:rFonts w:ascii="Arial" w:hAnsi="Arial" w:cs="Arial"/>
          <w:spacing w:val="2"/>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B33242"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Pr>
          <w:rFonts w:ascii="Arial" w:hAnsi="Arial" w:cs="Arial"/>
          <w:spacing w:val="2"/>
        </w:rPr>
        <w:t xml:space="preserve">2.12. </w:t>
      </w:r>
      <w:proofErr w:type="gramStart"/>
      <w:r>
        <w:rPr>
          <w:rFonts w:ascii="Arial" w:hAnsi="Arial" w:cs="Arial"/>
          <w:spacing w:val="2"/>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w:t>
      </w:r>
      <w:r w:rsidRPr="00BE73D1">
        <w:rPr>
          <w:rFonts w:ascii="Arial" w:hAnsi="Arial" w:cs="Arial"/>
          <w:spacing w:val="2"/>
        </w:rPr>
        <w:t>, должностное лицо уполномоченного органа незамедлительно составляет протокол об административном правонарушении, предусмотренном ч. 1 ст. 19.5</w:t>
      </w:r>
      <w:hyperlink r:id="rId16" w:history="1">
        <w:r w:rsidRPr="00BE73D1">
          <w:rPr>
            <w:rStyle w:val="a3"/>
            <w:rFonts w:ascii="Arial" w:hAnsi="Arial" w:cs="Arial"/>
            <w:color w:val="auto"/>
            <w:spacing w:val="2"/>
            <w:u w:val="none"/>
          </w:rPr>
          <w:t xml:space="preserve">Кодекса Российской Федерации об административных </w:t>
        </w:r>
        <w:r w:rsidRPr="00BE73D1">
          <w:rPr>
            <w:rStyle w:val="a3"/>
            <w:rFonts w:ascii="Arial" w:hAnsi="Arial" w:cs="Arial"/>
            <w:color w:val="auto"/>
            <w:spacing w:val="2"/>
            <w:u w:val="none"/>
          </w:rPr>
          <w:lastRenderedPageBreak/>
          <w:t>правонарушениях</w:t>
        </w:r>
      </w:hyperlink>
      <w:r w:rsidRPr="00BE73D1">
        <w:rPr>
          <w:rFonts w:ascii="Arial" w:hAnsi="Arial" w:cs="Arial"/>
          <w:spacing w:val="2"/>
        </w:rPr>
        <w:t>, и в течение трех суток с момента его составления направляет с материалами дела на рассмотрение мировому судье</w:t>
      </w:r>
      <w:proofErr w:type="gramEnd"/>
      <w:r w:rsidRPr="00BE73D1">
        <w:rPr>
          <w:rFonts w:ascii="Arial" w:hAnsi="Arial" w:cs="Arial"/>
          <w:spacing w:val="2"/>
        </w:rPr>
        <w:t xml:space="preserve"> по месту совершения административного правонарушения. В случае</w:t>
      </w:r>
      <w:proofErr w:type="gramStart"/>
      <w:r w:rsidRPr="00BE73D1">
        <w:rPr>
          <w:rFonts w:ascii="Arial" w:hAnsi="Arial" w:cs="Arial"/>
          <w:spacing w:val="2"/>
        </w:rPr>
        <w:t>,</w:t>
      </w:r>
      <w:proofErr w:type="gramEnd"/>
      <w:r w:rsidRPr="00BE73D1">
        <w:rPr>
          <w:rFonts w:ascii="Arial" w:hAnsi="Arial" w:cs="Arial"/>
          <w:spacing w:val="2"/>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«Тихоновка», нарушений, выразившихся:</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«Тихоновка» осуществляет судебную защиту интересов муниципального образования муниципального образования «Тихоновка» в сфере земельных отношений, в том числе решает вопрос о подготовке искового заявления о сносе самовольных построек;</w:t>
      </w:r>
      <w:proofErr w:type="gramEnd"/>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«Тихоновка»,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«Тихоновка», государственная собственность на которые не разграничена, для принятия правового решения.</w:t>
      </w:r>
      <w:proofErr w:type="gramEnd"/>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2.14. </w:t>
      </w:r>
      <w:proofErr w:type="gramStart"/>
      <w:r w:rsidRPr="00BE73D1">
        <w:rPr>
          <w:rFonts w:ascii="Arial" w:hAnsi="Arial" w:cs="Arial"/>
          <w:spacing w:val="2"/>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BE73D1">
        <w:rPr>
          <w:rFonts w:ascii="Arial" w:hAnsi="Arial" w:cs="Arial"/>
          <w:spacing w:val="2"/>
        </w:rPr>
        <w:t xml:space="preserve"> отдельных положений.</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2.15. </w:t>
      </w:r>
      <w:proofErr w:type="gramStart"/>
      <w:r w:rsidRPr="00BE73D1">
        <w:rPr>
          <w:rFonts w:ascii="Arial" w:hAnsi="Arial" w:cs="Arial"/>
          <w:spacing w:val="2"/>
        </w:rPr>
        <w:t>В целях предупреждения нарушений субъектами проверки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«Тихоновка»,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w:t>
      </w:r>
      <w:proofErr w:type="gramEnd"/>
      <w:r w:rsidRPr="00BE73D1">
        <w:rPr>
          <w:rFonts w:ascii="Arial" w:hAnsi="Arial" w:cs="Arial"/>
          <w:spacing w:val="2"/>
        </w:rPr>
        <w:t xml:space="preserve"> «Тихоновка», </w:t>
      </w:r>
      <w:r w:rsidRPr="00BE73D1">
        <w:rPr>
          <w:rFonts w:ascii="Arial" w:hAnsi="Arial" w:cs="Arial"/>
          <w:spacing w:val="2"/>
        </w:rPr>
        <w:lastRenderedPageBreak/>
        <w:t>в соответствии с ежегодно утверждаемой в срок до 20 декабря текущего года распоряжением руководителя уполномоченного органа программой профилактики нарушений.</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2.16. В целях профилактики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уполномоченный орган:</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«Тихоновка»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«Тихоновка»,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«Тихоновка»,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«Тихоновка», проведения семинаров и конференций, разъяснительной работы в средствах массовой информации и иными способами.</w:t>
      </w:r>
      <w:proofErr w:type="gramEnd"/>
      <w:r w:rsidRPr="00BE73D1">
        <w:rPr>
          <w:rFonts w:ascii="Arial" w:hAnsi="Arial" w:cs="Arial"/>
          <w:spacing w:val="2"/>
        </w:rPr>
        <w:t xml:space="preserve"> </w:t>
      </w:r>
      <w:proofErr w:type="gramStart"/>
      <w:r w:rsidRPr="00BE73D1">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«Тихоновка»,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BE73D1">
        <w:rPr>
          <w:rFonts w:ascii="Arial" w:hAnsi="Arial" w:cs="Arial"/>
          <w:spacing w:val="2"/>
        </w:rPr>
        <w:t xml:space="preserve"> правовыми актами муниципального образования «Тихоновка»;</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«Тихоновка»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«Тихоновка», с рекомендациями в отношении мер, которые должны приниматься субъектами</w:t>
      </w:r>
      <w:proofErr w:type="gramEnd"/>
      <w:r w:rsidRPr="00BE73D1">
        <w:rPr>
          <w:rFonts w:ascii="Arial" w:hAnsi="Arial" w:cs="Arial"/>
          <w:spacing w:val="2"/>
        </w:rPr>
        <w:t xml:space="preserve"> проверки в целях недопущения таких нарушений;</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«Тихоновка», в соответствии с частями 5 - 7 статьи </w:t>
      </w:r>
      <w:r w:rsidRPr="00BE73D1">
        <w:rPr>
          <w:rFonts w:ascii="Arial" w:hAnsi="Arial" w:cs="Arial"/>
          <w:spacing w:val="2"/>
        </w:rPr>
        <w:lastRenderedPageBreak/>
        <w:t>8.2 Федерального закона N 294-ФЗ, если иной порядок не установлен федеральным законом.</w:t>
      </w:r>
    </w:p>
    <w:p w:rsidR="00B33242" w:rsidRPr="00BE73D1" w:rsidRDefault="00B33242" w:rsidP="00B33242">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 в отношении юридических лиц и индивидуальных предпринимателей.</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«Тихоновка».</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3.2. </w:t>
      </w:r>
      <w:proofErr w:type="gramStart"/>
      <w:r w:rsidRPr="00BE73D1">
        <w:rPr>
          <w:rFonts w:ascii="Arial" w:hAnsi="Arial" w:cs="Arial"/>
          <w:spacing w:val="2"/>
        </w:rPr>
        <w:t>В случае выявления при проведении мероприятий по контролю без взаимодействия с субъектами проверки нарушений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w:t>
      </w:r>
      <w:proofErr w:type="gramEnd"/>
      <w:r w:rsidRPr="00BE73D1">
        <w:rPr>
          <w:rFonts w:ascii="Arial" w:hAnsi="Arial" w:cs="Arial"/>
          <w:spacing w:val="2"/>
        </w:rPr>
        <w:t xml:space="preserve"> представление </w:t>
      </w:r>
      <w:proofErr w:type="gramStart"/>
      <w:r w:rsidRPr="00BE73D1">
        <w:rPr>
          <w:rFonts w:ascii="Arial" w:hAnsi="Arial" w:cs="Arial"/>
          <w:spacing w:val="2"/>
        </w:rPr>
        <w:t>с информацией о выявленных нарушениях для принятия при необходимости решения о назначении</w:t>
      </w:r>
      <w:proofErr w:type="gramEnd"/>
      <w:r w:rsidRPr="00BE73D1">
        <w:rPr>
          <w:rFonts w:ascii="Arial" w:hAnsi="Arial" w:cs="Arial"/>
          <w:spacing w:val="2"/>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«Тихоновка»,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sidRPr="00BE73D1">
        <w:rPr>
          <w:rFonts w:ascii="Arial" w:hAnsi="Arial" w:cs="Arial"/>
          <w:spacing w:val="2"/>
        </w:rPr>
        <w:t xml:space="preserve"> образования «Тихоновка».</w:t>
      </w:r>
    </w:p>
    <w:p w:rsidR="00B33242" w:rsidRPr="00BE73D1" w:rsidRDefault="00B33242" w:rsidP="00B33242">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lastRenderedPageBreak/>
        <w:t>4.1. При осуществлении муниципального земельного контроля должностные лица уполномоченного органа имеют право:</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BE73D1">
        <w:rPr>
          <w:rFonts w:ascii="Arial" w:hAnsi="Arial" w:cs="Arial"/>
          <w:spacing w:val="2"/>
        </w:rPr>
        <w:t xml:space="preserve"> части, относящейся к предмету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беспрепятственно по предъявлении служебного удостоверения и копии распоряжения главы администрации МО «Тихоновка»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BE73D1">
        <w:rPr>
          <w:rFonts w:ascii="Arial" w:hAnsi="Arial" w:cs="Arial"/>
          <w:spacing w:val="2"/>
        </w:rPr>
        <w:t>аффилированными</w:t>
      </w:r>
      <w:proofErr w:type="spellEnd"/>
      <w:r w:rsidRPr="00BE73D1">
        <w:rPr>
          <w:rFonts w:ascii="Arial" w:hAnsi="Arial" w:cs="Arial"/>
          <w:spacing w:val="2"/>
        </w:rPr>
        <w:t xml:space="preserve"> лицами проверяемых лиц;</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осуществлять иные полномочия, предусмотренные законодательством.</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«Тихоновка» в отношении объектов земельных отношений;</w:t>
      </w:r>
      <w:proofErr w:type="gramEnd"/>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соблюдать законодательство Российской Федерации, права и законные интересы субъектов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w:t>
      </w:r>
      <w:r w:rsidRPr="00BE73D1">
        <w:rPr>
          <w:rFonts w:ascii="Arial" w:hAnsi="Arial" w:cs="Arial"/>
          <w:spacing w:val="2"/>
        </w:rPr>
        <w:lastRenderedPageBreak/>
        <w:t>образования «Тихоновка» в отношении объектов земельных отношений, в установленном законодательством порядке;</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проводить проверку на основании распоряжения главы администрации МО «Тихоновка» о ее проведении в соответствии с ее назначением;</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составлять по результатам проверок акты;</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roofErr w:type="gramStart"/>
      <w:r w:rsidRPr="00BE73D1">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BE73D1">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sidRPr="00BE73D1">
        <w:rPr>
          <w:rFonts w:ascii="Arial" w:hAnsi="Arial" w:cs="Arial"/>
          <w:spacing w:val="2"/>
        </w:rPr>
        <w:t>ценным</w:t>
      </w:r>
      <w:proofErr w:type="gramEnd"/>
      <w:r w:rsidRPr="00BE73D1">
        <w:rPr>
          <w:rFonts w:ascii="Arial" w:hAnsi="Arial" w:cs="Arial"/>
          <w:spacing w:val="2"/>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соблюдать сроки проведения проверки, установленные Федеральным законом N 294-ФЗ, </w:t>
      </w:r>
      <w:hyperlink r:id="rId17" w:history="1">
        <w:r w:rsidRPr="00BE73D1">
          <w:rPr>
            <w:rStyle w:val="a3"/>
            <w:rFonts w:ascii="Arial" w:hAnsi="Arial" w:cs="Arial"/>
            <w:color w:val="auto"/>
            <w:spacing w:val="2"/>
            <w:u w:val="none"/>
          </w:rPr>
          <w:t xml:space="preserve">постановлением Правительства Иркутской области от 12 </w:t>
        </w:r>
        <w:r w:rsidRPr="00BE73D1">
          <w:rPr>
            <w:rStyle w:val="a3"/>
            <w:rFonts w:ascii="Arial" w:hAnsi="Arial" w:cs="Arial"/>
            <w:color w:val="auto"/>
            <w:spacing w:val="2"/>
            <w:u w:val="none"/>
          </w:rPr>
          <w:lastRenderedPageBreak/>
          <w:t>февраля 2015 года N 45-пп "Об утверждении Положения о порядке осуществления муниципального земельного контроля в Иркутской области"</w:t>
        </w:r>
      </w:hyperlink>
      <w:r w:rsidRPr="00BE73D1">
        <w:rPr>
          <w:rFonts w:ascii="Arial" w:hAnsi="Arial" w:cs="Arial"/>
          <w:spacing w:val="2"/>
        </w:rPr>
        <w:t>;</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B33242" w:rsidRPr="00BE73D1" w:rsidRDefault="00B33242" w:rsidP="00B33242">
      <w:pPr>
        <w:pStyle w:val="ConsPlusNormal"/>
        <w:ind w:firstLine="709"/>
        <w:jc w:val="both"/>
        <w:rPr>
          <w:rFonts w:ascii="Arial" w:hAnsi="Arial" w:cs="Arial"/>
        </w:rPr>
      </w:pPr>
      <w:proofErr w:type="gramStart"/>
      <w:r w:rsidRPr="00BE73D1">
        <w:rPr>
          <w:rFonts w:ascii="Arial" w:hAnsi="Arial" w:cs="Arial"/>
          <w:spacing w:val="2"/>
        </w:rPr>
        <w:t>- в</w:t>
      </w:r>
      <w:r w:rsidRPr="00BE73D1">
        <w:rPr>
          <w:rFonts w:ascii="Arial" w:hAnsi="Arial" w:cs="Arial"/>
        </w:rPr>
        <w:t xml:space="preserve"> случае выявления при проведении проверки нарушений </w:t>
      </w:r>
      <w:r w:rsidRPr="00BE73D1">
        <w:rPr>
          <w:rFonts w:ascii="Arial" w:hAnsi="Arial" w:cs="Arial"/>
          <w:spacing w:val="2"/>
        </w:rPr>
        <w:t>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Pr="00BE73D1">
        <w:rPr>
          <w:rFonts w:ascii="Arial" w:hAnsi="Arial" w:cs="Arial"/>
        </w:rPr>
        <w:t>, за которые законодательством Российской Федерации предусмотрена административная и иная ответственность, должностными лицами уполномоченного органа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w:t>
      </w:r>
      <w:proofErr w:type="gramEnd"/>
      <w:r w:rsidRPr="00BE73D1">
        <w:rPr>
          <w:rFonts w:ascii="Arial" w:hAnsi="Arial" w:cs="Arial"/>
        </w:rPr>
        <w:t xml:space="preserve"> сроков их устранения, а также осуществляется </w:t>
      </w:r>
      <w:proofErr w:type="gramStart"/>
      <w:r w:rsidRPr="00BE73D1">
        <w:rPr>
          <w:rFonts w:ascii="Arial" w:hAnsi="Arial" w:cs="Arial"/>
        </w:rPr>
        <w:t>контроль за</w:t>
      </w:r>
      <w:proofErr w:type="gramEnd"/>
      <w:r w:rsidRPr="00BE73D1">
        <w:rPr>
          <w:rFonts w:ascii="Arial" w:hAnsi="Arial" w:cs="Arial"/>
        </w:rPr>
        <w:t xml:space="preserve"> исполнением указанных предписаний в установленные сроки.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rPr>
        <w:t>4.3. В случае</w:t>
      </w:r>
      <w:proofErr w:type="gramStart"/>
      <w:r w:rsidRPr="00BE73D1">
        <w:rPr>
          <w:rFonts w:ascii="Arial" w:hAnsi="Arial" w:cs="Arial"/>
        </w:rPr>
        <w:t>,</w:t>
      </w:r>
      <w:proofErr w:type="gramEnd"/>
      <w:r w:rsidRPr="00BE73D1">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уполномоченного органа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B33242" w:rsidRPr="00BE73D1" w:rsidRDefault="00B33242" w:rsidP="00B33242">
      <w:pPr>
        <w:pStyle w:val="3"/>
        <w:shd w:val="clear" w:color="auto" w:fill="FFFFFF"/>
        <w:spacing w:before="375" w:beforeAutospacing="0" w:after="225" w:afterAutospacing="0"/>
        <w:ind w:firstLine="709"/>
        <w:jc w:val="both"/>
        <w:textAlignment w:val="baseline"/>
        <w:rPr>
          <w:rFonts w:ascii="Arial" w:eastAsia="Calibri" w:hAnsi="Arial" w:cs="Arial"/>
          <w:spacing w:val="2"/>
          <w:sz w:val="24"/>
          <w:szCs w:val="24"/>
        </w:rPr>
      </w:pPr>
      <w:r w:rsidRPr="00BE73D1">
        <w:rPr>
          <w:rFonts w:ascii="Arial" w:eastAsia="Calibri" w:hAnsi="Arial" w:cs="Arial"/>
          <w:spacing w:val="2"/>
          <w:sz w:val="24"/>
          <w:szCs w:val="24"/>
        </w:rPr>
        <w:t>5. Права и ответственность субъектов проверки при осуществлении муниципального земельного контроля</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lastRenderedPageBreak/>
        <w:t>5.1. Права субъектов проверки при проведении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xml:space="preserve">- вести журнал учета проверок по форме, утвержденной </w:t>
      </w:r>
      <w:hyperlink r:id="rId18" w:history="1">
        <w:r w:rsidRPr="00BE73D1">
          <w:rPr>
            <w:rStyle w:val="a3"/>
            <w:rFonts w:ascii="Arial" w:hAnsi="Arial" w:cs="Arial"/>
            <w:color w:val="auto"/>
            <w:spacing w:val="2"/>
            <w:u w:val="none"/>
          </w:rPr>
          <w:t xml:space="preserve">Приказом Минэкономразвития РФ от 30.04.2009 N 141 "О реализации положений Федерального закона "О защите прав юридических лиц и индивидуальных </w:t>
        </w:r>
        <w:bookmarkStart w:id="0" w:name="_GoBack"/>
        <w:bookmarkEnd w:id="0"/>
        <w:r w:rsidRPr="00BE73D1">
          <w:rPr>
            <w:rStyle w:val="a3"/>
            <w:rFonts w:ascii="Arial" w:hAnsi="Arial" w:cs="Arial"/>
            <w:color w:val="auto"/>
            <w:spacing w:val="2"/>
            <w:u w:val="none"/>
          </w:rPr>
          <w:t>предпринимателей при осуществлении государственного контроля (надзора) и муниципального контроля"</w:t>
        </w:r>
      </w:hyperlink>
      <w:r w:rsidRPr="00BE73D1">
        <w:rPr>
          <w:rFonts w:ascii="Arial" w:hAnsi="Arial" w:cs="Arial"/>
          <w:spacing w:val="2"/>
        </w:rPr>
        <w:t xml:space="preserve"> в отношении юридических лиц и индивидуальных предпринимателей.</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получать разъяснения о своих правах и обязанностях;</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 осуществлять иные права, предусмотренные действующим законодательством.</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r w:rsidRPr="00BE73D1">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B33242" w:rsidRPr="00BE73D1" w:rsidRDefault="00B33242" w:rsidP="00B33242">
      <w:pPr>
        <w:pStyle w:val="formattexttopleveltext"/>
        <w:shd w:val="clear" w:color="auto" w:fill="FFFFFF"/>
        <w:spacing w:before="0" w:beforeAutospacing="0" w:after="0" w:afterAutospacing="0" w:line="315" w:lineRule="atLeast"/>
        <w:ind w:firstLine="709"/>
        <w:jc w:val="both"/>
        <w:textAlignment w:val="baseline"/>
        <w:rPr>
          <w:rFonts w:ascii="Arial" w:hAnsi="Arial" w:cs="Arial"/>
          <w:spacing w:val="2"/>
        </w:rPr>
      </w:pPr>
    </w:p>
    <w:p w:rsidR="00B33242" w:rsidRPr="00B33242" w:rsidRDefault="00B33242" w:rsidP="00B33242">
      <w:pPr>
        <w:tabs>
          <w:tab w:val="left" w:pos="9355"/>
        </w:tabs>
        <w:ind w:right="-5"/>
        <w:jc w:val="center"/>
        <w:rPr>
          <w:rFonts w:ascii="Arial" w:hAnsi="Arial" w:cs="Arial"/>
          <w:b/>
          <w:sz w:val="24"/>
          <w:szCs w:val="24"/>
        </w:rPr>
      </w:pPr>
      <w:r w:rsidRPr="00B33242">
        <w:rPr>
          <w:rFonts w:ascii="Arial" w:hAnsi="Arial" w:cs="Arial"/>
          <w:b/>
          <w:sz w:val="24"/>
          <w:szCs w:val="24"/>
        </w:rPr>
        <w:t>15.07.2020г. № 36</w:t>
      </w:r>
    </w:p>
    <w:p w:rsidR="00B33242" w:rsidRPr="00B33242" w:rsidRDefault="00B33242" w:rsidP="00B33242">
      <w:pPr>
        <w:tabs>
          <w:tab w:val="left" w:pos="9355"/>
        </w:tabs>
        <w:ind w:right="-5"/>
        <w:jc w:val="center"/>
        <w:rPr>
          <w:rFonts w:ascii="Arial" w:hAnsi="Arial" w:cs="Arial"/>
          <w:b/>
          <w:sz w:val="24"/>
          <w:szCs w:val="24"/>
        </w:rPr>
      </w:pPr>
      <w:r w:rsidRPr="00B33242">
        <w:rPr>
          <w:rFonts w:ascii="Arial" w:hAnsi="Arial" w:cs="Arial"/>
          <w:b/>
          <w:sz w:val="24"/>
          <w:szCs w:val="24"/>
        </w:rPr>
        <w:t>РОССИЙСКАЯ ФЕДЕРАЦИЯ</w:t>
      </w:r>
    </w:p>
    <w:p w:rsidR="00B33242" w:rsidRPr="00B33242" w:rsidRDefault="00B33242" w:rsidP="00B33242">
      <w:pPr>
        <w:tabs>
          <w:tab w:val="left" w:pos="9355"/>
        </w:tabs>
        <w:ind w:right="-5"/>
        <w:jc w:val="center"/>
        <w:rPr>
          <w:rFonts w:ascii="Arial" w:hAnsi="Arial" w:cs="Arial"/>
          <w:b/>
          <w:sz w:val="24"/>
          <w:szCs w:val="24"/>
        </w:rPr>
      </w:pPr>
      <w:r w:rsidRPr="00B33242">
        <w:rPr>
          <w:rFonts w:ascii="Arial" w:hAnsi="Arial" w:cs="Arial"/>
          <w:b/>
          <w:sz w:val="24"/>
          <w:szCs w:val="24"/>
        </w:rPr>
        <w:t>ИРКУТСКАЯ ОБЛАСТЬ</w:t>
      </w:r>
    </w:p>
    <w:p w:rsidR="00B33242" w:rsidRPr="00B33242" w:rsidRDefault="00B33242" w:rsidP="00B33242">
      <w:pPr>
        <w:tabs>
          <w:tab w:val="left" w:pos="9355"/>
        </w:tabs>
        <w:ind w:right="-5"/>
        <w:jc w:val="center"/>
        <w:rPr>
          <w:rFonts w:ascii="Arial" w:hAnsi="Arial" w:cs="Arial"/>
          <w:b/>
          <w:sz w:val="24"/>
          <w:szCs w:val="24"/>
        </w:rPr>
      </w:pPr>
      <w:r w:rsidRPr="00B33242">
        <w:rPr>
          <w:rFonts w:ascii="Arial" w:hAnsi="Arial" w:cs="Arial"/>
          <w:b/>
          <w:sz w:val="24"/>
          <w:szCs w:val="24"/>
        </w:rPr>
        <w:lastRenderedPageBreak/>
        <w:t>БОХАНСКИЙ МУНИЦИПАЛЬНЫЙ РАЙОН</w:t>
      </w:r>
    </w:p>
    <w:p w:rsidR="00B33242" w:rsidRPr="00B33242" w:rsidRDefault="00B33242" w:rsidP="00B33242">
      <w:pPr>
        <w:tabs>
          <w:tab w:val="left" w:pos="9355"/>
        </w:tabs>
        <w:ind w:right="-5"/>
        <w:jc w:val="center"/>
        <w:rPr>
          <w:rFonts w:ascii="Arial" w:hAnsi="Arial" w:cs="Arial"/>
          <w:b/>
          <w:sz w:val="24"/>
          <w:szCs w:val="24"/>
        </w:rPr>
      </w:pPr>
      <w:r w:rsidRPr="00B33242">
        <w:rPr>
          <w:rFonts w:ascii="Arial" w:hAnsi="Arial" w:cs="Arial"/>
          <w:b/>
          <w:sz w:val="24"/>
          <w:szCs w:val="24"/>
        </w:rPr>
        <w:t>МУНИЦИПАЛЬНОЕ ОБРАЗОВАНИЕ «ТИХОНОВКА»</w:t>
      </w:r>
    </w:p>
    <w:p w:rsidR="00B33242" w:rsidRPr="00B33242" w:rsidRDefault="00B33242" w:rsidP="00B33242">
      <w:pPr>
        <w:tabs>
          <w:tab w:val="left" w:pos="9355"/>
        </w:tabs>
        <w:ind w:right="-5"/>
        <w:jc w:val="center"/>
        <w:rPr>
          <w:rFonts w:ascii="Arial" w:hAnsi="Arial" w:cs="Arial"/>
          <w:b/>
          <w:sz w:val="24"/>
          <w:szCs w:val="24"/>
        </w:rPr>
      </w:pPr>
      <w:r w:rsidRPr="00B33242">
        <w:rPr>
          <w:rFonts w:ascii="Arial" w:hAnsi="Arial" w:cs="Arial"/>
          <w:b/>
          <w:sz w:val="24"/>
          <w:szCs w:val="24"/>
        </w:rPr>
        <w:t>АДМИНИСТРАЦИЯ</w:t>
      </w:r>
    </w:p>
    <w:p w:rsidR="00B33242" w:rsidRPr="00B33242" w:rsidRDefault="00B33242" w:rsidP="00B33242">
      <w:pPr>
        <w:tabs>
          <w:tab w:val="left" w:pos="9355"/>
        </w:tabs>
        <w:ind w:right="-5"/>
        <w:jc w:val="center"/>
        <w:rPr>
          <w:rFonts w:ascii="Arial" w:hAnsi="Arial" w:cs="Arial"/>
          <w:b/>
          <w:sz w:val="24"/>
          <w:szCs w:val="24"/>
        </w:rPr>
      </w:pPr>
      <w:r w:rsidRPr="00B33242">
        <w:rPr>
          <w:rFonts w:ascii="Arial" w:hAnsi="Arial" w:cs="Arial"/>
          <w:b/>
          <w:sz w:val="24"/>
          <w:szCs w:val="24"/>
        </w:rPr>
        <w:t>ПОСТАНОВЛЕНИЕ</w:t>
      </w:r>
    </w:p>
    <w:p w:rsidR="00B33242" w:rsidRPr="00B33242" w:rsidRDefault="00B33242" w:rsidP="00B33242">
      <w:pPr>
        <w:pStyle w:val="a4"/>
        <w:spacing w:before="0" w:beforeAutospacing="0" w:after="0" w:afterAutospacing="0"/>
        <w:ind w:left="-108"/>
        <w:jc w:val="center"/>
        <w:rPr>
          <w:rFonts w:ascii="Arial" w:hAnsi="Arial" w:cs="Arial"/>
          <w:b/>
          <w:color w:val="000000"/>
        </w:rPr>
      </w:pPr>
    </w:p>
    <w:p w:rsidR="00B33242" w:rsidRPr="00B33242" w:rsidRDefault="00B33242" w:rsidP="00B33242">
      <w:pPr>
        <w:pStyle w:val="a4"/>
        <w:spacing w:before="0" w:beforeAutospacing="0" w:after="0" w:afterAutospacing="0"/>
        <w:ind w:left="-108"/>
        <w:jc w:val="center"/>
        <w:rPr>
          <w:rFonts w:ascii="Arial" w:hAnsi="Arial" w:cs="Arial"/>
          <w:b/>
          <w:color w:val="000000"/>
        </w:rPr>
      </w:pPr>
      <w:r w:rsidRPr="00B33242">
        <w:rPr>
          <w:rFonts w:ascii="Arial" w:hAnsi="Arial" w:cs="Arial"/>
          <w:b/>
          <w:color w:val="000000"/>
        </w:rPr>
        <w:t>О ПОРЯДКЕ ОРГАНИЗАЦИИ РАБОТЫ ПО ПРЕДСТАВЛЕНИЮ МУНИЦИПАЛЬНЫХ НОРМАТИВНЫХ ПРАВОВЫХ АКТОВ МУНИЦИПАЛЬНОГО ОБРАЗОВАНИЯ «ТИХОНОВКА» И ДОПОЛНИТЕЛЬНЫХ СВЕДЕНИЙ К НИМ В РЕГИСТР МУНИЦИПАЛЬНЫХ НОРМАТИВНЫХ ПРАВОВЫХ АКТОВ ИРКУТСКОЙ ОБЛАСТИ</w:t>
      </w:r>
    </w:p>
    <w:p w:rsidR="00B33242" w:rsidRPr="00B33242" w:rsidRDefault="00B33242" w:rsidP="00B33242">
      <w:pPr>
        <w:ind w:right="-185"/>
        <w:jc w:val="center"/>
        <w:rPr>
          <w:rFonts w:ascii="Arial" w:hAnsi="Arial" w:cs="Arial"/>
          <w:b/>
          <w:color w:val="000000"/>
          <w:sz w:val="24"/>
          <w:szCs w:val="24"/>
        </w:rPr>
      </w:pPr>
    </w:p>
    <w:p w:rsidR="00B33242" w:rsidRPr="00B33242" w:rsidRDefault="00B33242" w:rsidP="00B33242">
      <w:pPr>
        <w:autoSpaceDE w:val="0"/>
        <w:autoSpaceDN w:val="0"/>
        <w:adjustRightInd w:val="0"/>
        <w:ind w:firstLine="709"/>
        <w:jc w:val="both"/>
        <w:rPr>
          <w:rFonts w:ascii="Arial" w:hAnsi="Arial" w:cs="Arial"/>
          <w:color w:val="000000"/>
          <w:sz w:val="24"/>
          <w:szCs w:val="24"/>
        </w:rPr>
      </w:pPr>
      <w:proofErr w:type="gramStart"/>
      <w:r w:rsidRPr="00B33242">
        <w:rPr>
          <w:rFonts w:ascii="Arial" w:hAnsi="Arial" w:cs="Arial"/>
          <w:sz w:val="24"/>
          <w:szCs w:val="24"/>
        </w:rPr>
        <w:t>В целях реализации Закона Иркутской области от 12 марта 2009 года № 10-оз "О порядке организации и ведения регистра муниципальных нормативных правовых актов Иркутской области", в соответствии со статьями 36, 43, 43</w:t>
      </w:r>
      <w:r w:rsidRPr="00B33242">
        <w:rPr>
          <w:rFonts w:ascii="Arial" w:hAnsi="Arial" w:cs="Arial"/>
          <w:sz w:val="24"/>
          <w:szCs w:val="24"/>
          <w:vertAlign w:val="superscript"/>
        </w:rPr>
        <w:t>1</w:t>
      </w:r>
      <w:r w:rsidRPr="00B33242">
        <w:rPr>
          <w:rFonts w:ascii="Arial" w:hAnsi="Arial" w:cs="Arial"/>
          <w:sz w:val="24"/>
          <w:szCs w:val="24"/>
        </w:rPr>
        <w:t>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«Тихоновка»</w:t>
      </w:r>
      <w:r w:rsidRPr="00B33242">
        <w:rPr>
          <w:rFonts w:ascii="Arial" w:hAnsi="Arial" w:cs="Arial"/>
          <w:color w:val="000000"/>
          <w:sz w:val="24"/>
          <w:szCs w:val="24"/>
        </w:rPr>
        <w:t xml:space="preserve">, </w:t>
      </w:r>
      <w:proofErr w:type="gramEnd"/>
    </w:p>
    <w:p w:rsidR="00B33242" w:rsidRPr="00B33242" w:rsidRDefault="00B33242" w:rsidP="00B33242">
      <w:pPr>
        <w:ind w:right="-185"/>
        <w:jc w:val="center"/>
        <w:rPr>
          <w:rFonts w:ascii="Arial" w:hAnsi="Arial" w:cs="Arial"/>
          <w:b/>
          <w:color w:val="000000"/>
          <w:sz w:val="24"/>
          <w:szCs w:val="24"/>
        </w:rPr>
      </w:pPr>
      <w:r w:rsidRPr="00B33242">
        <w:rPr>
          <w:rFonts w:ascii="Arial" w:hAnsi="Arial" w:cs="Arial"/>
          <w:b/>
          <w:color w:val="000000"/>
          <w:sz w:val="24"/>
          <w:szCs w:val="24"/>
        </w:rPr>
        <w:t>ПОСТАНОВЛЯЕТ:</w:t>
      </w:r>
    </w:p>
    <w:p w:rsidR="00B33242" w:rsidRPr="00B33242" w:rsidRDefault="00B33242" w:rsidP="00B33242">
      <w:pPr>
        <w:ind w:right="-185"/>
        <w:jc w:val="both"/>
        <w:rPr>
          <w:color w:val="000000"/>
          <w:sz w:val="24"/>
          <w:szCs w:val="24"/>
        </w:rPr>
      </w:pPr>
    </w:p>
    <w:p w:rsidR="00B33242" w:rsidRPr="00B33242" w:rsidRDefault="00B33242" w:rsidP="00B33242">
      <w:pPr>
        <w:ind w:right="-185" w:firstLine="708"/>
        <w:jc w:val="both"/>
        <w:rPr>
          <w:rFonts w:ascii="Arial" w:hAnsi="Arial" w:cs="Arial"/>
          <w:bCs/>
          <w:sz w:val="24"/>
          <w:szCs w:val="24"/>
        </w:rPr>
      </w:pPr>
      <w:r w:rsidRPr="00B33242">
        <w:rPr>
          <w:rFonts w:ascii="Arial" w:hAnsi="Arial" w:cs="Arial"/>
          <w:color w:val="000000"/>
          <w:sz w:val="24"/>
          <w:szCs w:val="24"/>
        </w:rPr>
        <w:t xml:space="preserve">1. </w:t>
      </w:r>
      <w:r w:rsidRPr="00B33242">
        <w:rPr>
          <w:rFonts w:ascii="Arial" w:hAnsi="Arial" w:cs="Arial"/>
          <w:sz w:val="24"/>
          <w:szCs w:val="24"/>
        </w:rPr>
        <w:t xml:space="preserve">Утвердить прилагаемый </w:t>
      </w:r>
      <w:r w:rsidRPr="00B33242">
        <w:rPr>
          <w:rFonts w:ascii="Arial" w:hAnsi="Arial" w:cs="Arial"/>
          <w:bCs/>
          <w:sz w:val="24"/>
          <w:szCs w:val="24"/>
        </w:rPr>
        <w:t>Порядок организации работы по представлению муниципальных нормативных правовых актов муниципального образования «Тихоновка» и дополнительных сведений к ним в регистр муниципальных нормативных правовых актов Иркутской области</w:t>
      </w:r>
    </w:p>
    <w:p w:rsidR="00B33242" w:rsidRPr="00B33242" w:rsidRDefault="00B33242" w:rsidP="00B33242">
      <w:pPr>
        <w:ind w:right="-185"/>
        <w:jc w:val="both"/>
        <w:rPr>
          <w:rFonts w:ascii="Arial" w:hAnsi="Arial" w:cs="Arial"/>
          <w:color w:val="000000"/>
          <w:sz w:val="24"/>
          <w:szCs w:val="24"/>
          <w:lang w:eastAsia="en-US"/>
        </w:rPr>
      </w:pPr>
    </w:p>
    <w:p w:rsidR="00B33242" w:rsidRPr="00B33242" w:rsidRDefault="00B33242" w:rsidP="00B33242">
      <w:pPr>
        <w:suppressLineNumbers/>
        <w:suppressAutoHyphens/>
        <w:autoSpaceDE w:val="0"/>
        <w:autoSpaceDN w:val="0"/>
        <w:adjustRightInd w:val="0"/>
        <w:ind w:firstLine="708"/>
        <w:jc w:val="both"/>
        <w:rPr>
          <w:rFonts w:ascii="Arial" w:hAnsi="Arial" w:cs="Arial"/>
          <w:color w:val="000000"/>
          <w:sz w:val="24"/>
          <w:szCs w:val="24"/>
        </w:rPr>
      </w:pPr>
      <w:r w:rsidRPr="00B33242">
        <w:rPr>
          <w:rFonts w:ascii="Arial" w:hAnsi="Arial" w:cs="Arial"/>
          <w:color w:val="000000"/>
          <w:sz w:val="24"/>
          <w:szCs w:val="24"/>
        </w:rPr>
        <w:t xml:space="preserve">2. Опубликовать настоящее постановление в </w:t>
      </w:r>
      <w:r w:rsidRPr="00B33242">
        <w:rPr>
          <w:rFonts w:ascii="Arial" w:hAnsi="Arial" w:cs="Arial"/>
          <w:sz w:val="24"/>
          <w:szCs w:val="24"/>
        </w:rPr>
        <w:t>"</w:t>
      </w:r>
      <w:r w:rsidRPr="00B33242">
        <w:rPr>
          <w:rFonts w:ascii="Arial" w:hAnsi="Arial" w:cs="Arial"/>
          <w:color w:val="000000"/>
          <w:sz w:val="24"/>
          <w:szCs w:val="24"/>
        </w:rPr>
        <w:t>Вестнике</w:t>
      </w:r>
      <w:r w:rsidRPr="00B33242">
        <w:rPr>
          <w:rFonts w:ascii="Arial" w:hAnsi="Arial" w:cs="Arial"/>
          <w:sz w:val="24"/>
          <w:szCs w:val="24"/>
        </w:rPr>
        <w:t>"</w:t>
      </w:r>
      <w:r w:rsidRPr="00B33242">
        <w:rPr>
          <w:rFonts w:ascii="Arial" w:hAnsi="Arial" w:cs="Arial"/>
          <w:color w:val="000000"/>
          <w:sz w:val="24"/>
          <w:szCs w:val="24"/>
        </w:rPr>
        <w:t xml:space="preserve"> МО «Тихоновка» и разместить на официальном сайте МО «Боханский район» в информационно-телекоммуникационной сети </w:t>
      </w:r>
      <w:r w:rsidRPr="00B33242">
        <w:rPr>
          <w:rFonts w:ascii="Arial" w:hAnsi="Arial" w:cs="Arial"/>
          <w:sz w:val="24"/>
          <w:szCs w:val="24"/>
        </w:rPr>
        <w:t>"</w:t>
      </w:r>
      <w:r w:rsidRPr="00B33242">
        <w:rPr>
          <w:rFonts w:ascii="Arial" w:hAnsi="Arial" w:cs="Arial"/>
          <w:color w:val="000000"/>
          <w:sz w:val="24"/>
          <w:szCs w:val="24"/>
        </w:rPr>
        <w:t>Интернет</w:t>
      </w:r>
      <w:r w:rsidRPr="00B33242">
        <w:rPr>
          <w:rFonts w:ascii="Arial" w:hAnsi="Arial" w:cs="Arial"/>
          <w:sz w:val="24"/>
          <w:szCs w:val="24"/>
        </w:rPr>
        <w:t>"</w:t>
      </w:r>
      <w:r w:rsidRPr="00B33242">
        <w:rPr>
          <w:rFonts w:ascii="Arial" w:hAnsi="Arial" w:cs="Arial"/>
          <w:color w:val="000000"/>
          <w:sz w:val="24"/>
          <w:szCs w:val="24"/>
        </w:rPr>
        <w:t>.</w:t>
      </w:r>
    </w:p>
    <w:p w:rsidR="00B33242" w:rsidRPr="00B33242" w:rsidRDefault="00B33242" w:rsidP="00B33242">
      <w:pPr>
        <w:suppressLineNumbers/>
        <w:suppressAutoHyphens/>
        <w:autoSpaceDE w:val="0"/>
        <w:autoSpaceDN w:val="0"/>
        <w:adjustRightInd w:val="0"/>
        <w:ind w:firstLine="708"/>
        <w:jc w:val="both"/>
        <w:rPr>
          <w:rFonts w:ascii="Arial" w:hAnsi="Arial" w:cs="Arial"/>
          <w:color w:val="000000"/>
          <w:sz w:val="24"/>
          <w:szCs w:val="24"/>
        </w:rPr>
      </w:pPr>
    </w:p>
    <w:p w:rsidR="00B33242" w:rsidRPr="00B33242" w:rsidRDefault="00B33242" w:rsidP="00B33242">
      <w:pPr>
        <w:suppressLineNumbers/>
        <w:suppressAutoHyphens/>
        <w:jc w:val="both"/>
        <w:rPr>
          <w:rFonts w:ascii="Arial" w:hAnsi="Arial" w:cs="Arial"/>
          <w:color w:val="000000"/>
          <w:sz w:val="24"/>
          <w:szCs w:val="24"/>
        </w:rPr>
      </w:pPr>
      <w:r w:rsidRPr="00B33242">
        <w:rPr>
          <w:rFonts w:ascii="Arial" w:hAnsi="Arial" w:cs="Arial"/>
          <w:color w:val="000000"/>
          <w:sz w:val="24"/>
          <w:szCs w:val="24"/>
        </w:rPr>
        <w:t xml:space="preserve">3. </w:t>
      </w:r>
      <w:proofErr w:type="gramStart"/>
      <w:r w:rsidRPr="00B33242">
        <w:rPr>
          <w:rFonts w:ascii="Arial" w:hAnsi="Arial" w:cs="Arial"/>
          <w:color w:val="000000"/>
          <w:sz w:val="24"/>
          <w:szCs w:val="24"/>
        </w:rPr>
        <w:t>Контроль за</w:t>
      </w:r>
      <w:proofErr w:type="gramEnd"/>
      <w:r w:rsidRPr="00B33242">
        <w:rPr>
          <w:rFonts w:ascii="Arial" w:hAnsi="Arial" w:cs="Arial"/>
          <w:color w:val="000000"/>
          <w:sz w:val="24"/>
          <w:szCs w:val="24"/>
        </w:rPr>
        <w:t xml:space="preserve"> исполнением настоящего постановления оставляю за собой.</w:t>
      </w:r>
    </w:p>
    <w:p w:rsidR="00B33242" w:rsidRPr="00B33242" w:rsidRDefault="00B33242" w:rsidP="00B33242">
      <w:pPr>
        <w:suppressLineNumbers/>
        <w:suppressAutoHyphens/>
        <w:jc w:val="both"/>
        <w:rPr>
          <w:rFonts w:ascii="Arial" w:hAnsi="Arial" w:cs="Arial"/>
          <w:color w:val="000000"/>
          <w:sz w:val="24"/>
          <w:szCs w:val="24"/>
        </w:rPr>
      </w:pPr>
    </w:p>
    <w:p w:rsidR="00B33242" w:rsidRPr="00B33242" w:rsidRDefault="00B33242" w:rsidP="00B33242">
      <w:pPr>
        <w:suppressLineNumbers/>
        <w:suppressAutoHyphens/>
        <w:jc w:val="both"/>
        <w:rPr>
          <w:rFonts w:ascii="Arial" w:hAnsi="Arial" w:cs="Arial"/>
          <w:color w:val="000000"/>
          <w:sz w:val="24"/>
          <w:szCs w:val="24"/>
        </w:rPr>
      </w:pPr>
    </w:p>
    <w:p w:rsidR="00B33242" w:rsidRPr="00B33242" w:rsidRDefault="00B33242" w:rsidP="00B33242">
      <w:pPr>
        <w:suppressLineNumbers/>
        <w:suppressAutoHyphens/>
        <w:jc w:val="both"/>
        <w:rPr>
          <w:rFonts w:ascii="Arial" w:hAnsi="Arial" w:cs="Arial"/>
          <w:color w:val="000000"/>
          <w:sz w:val="24"/>
          <w:szCs w:val="24"/>
        </w:rPr>
      </w:pPr>
      <w:r w:rsidRPr="00B33242">
        <w:rPr>
          <w:rFonts w:ascii="Arial" w:hAnsi="Arial" w:cs="Arial"/>
          <w:color w:val="000000"/>
          <w:sz w:val="24"/>
          <w:szCs w:val="24"/>
        </w:rPr>
        <w:t xml:space="preserve">Глава МО «Тихоновка»                                                                           </w:t>
      </w:r>
    </w:p>
    <w:p w:rsidR="00B33242" w:rsidRDefault="00B33242" w:rsidP="00B33242">
      <w:pPr>
        <w:suppressLineNumbers/>
        <w:suppressAutoHyphens/>
        <w:jc w:val="both"/>
        <w:rPr>
          <w:rFonts w:ascii="Arial" w:hAnsi="Arial" w:cs="Arial"/>
          <w:color w:val="000000"/>
          <w:sz w:val="24"/>
          <w:szCs w:val="24"/>
        </w:rPr>
      </w:pPr>
      <w:r w:rsidRPr="00B33242">
        <w:rPr>
          <w:rFonts w:ascii="Arial" w:hAnsi="Arial" w:cs="Arial"/>
          <w:color w:val="000000"/>
          <w:sz w:val="24"/>
          <w:szCs w:val="24"/>
        </w:rPr>
        <w:t>М.В.Скоробогатова</w:t>
      </w:r>
    </w:p>
    <w:p w:rsidR="00B33242" w:rsidRPr="00B33242" w:rsidRDefault="00B33242" w:rsidP="00B33242">
      <w:pPr>
        <w:suppressLineNumbers/>
        <w:suppressAutoHyphens/>
        <w:jc w:val="both"/>
        <w:rPr>
          <w:rFonts w:ascii="Arial" w:hAnsi="Arial" w:cs="Arial"/>
          <w:color w:val="000000"/>
          <w:sz w:val="24"/>
          <w:szCs w:val="24"/>
        </w:rPr>
      </w:pPr>
    </w:p>
    <w:p w:rsidR="00B33242" w:rsidRPr="00B33242" w:rsidRDefault="00B33242" w:rsidP="00B33242">
      <w:pPr>
        <w:suppressLineNumbers/>
        <w:suppressAutoHyphens/>
        <w:jc w:val="right"/>
        <w:rPr>
          <w:color w:val="000000"/>
          <w:sz w:val="24"/>
          <w:szCs w:val="24"/>
        </w:rPr>
      </w:pPr>
    </w:p>
    <w:p w:rsidR="00B33242" w:rsidRPr="00B33242" w:rsidRDefault="00B33242" w:rsidP="00B33242">
      <w:pPr>
        <w:suppressLineNumbers/>
        <w:suppressAutoHyphens/>
        <w:jc w:val="right"/>
        <w:rPr>
          <w:rFonts w:ascii="Courier New" w:hAnsi="Courier New" w:cs="Courier New"/>
          <w:color w:val="000000"/>
          <w:sz w:val="24"/>
          <w:szCs w:val="24"/>
        </w:rPr>
      </w:pPr>
      <w:r w:rsidRPr="00B33242">
        <w:rPr>
          <w:rFonts w:ascii="Courier New" w:hAnsi="Courier New" w:cs="Courier New"/>
          <w:color w:val="000000"/>
          <w:sz w:val="24"/>
          <w:szCs w:val="24"/>
        </w:rPr>
        <w:lastRenderedPageBreak/>
        <w:t>Утвержден</w:t>
      </w:r>
    </w:p>
    <w:p w:rsidR="00B33242" w:rsidRPr="00B33242" w:rsidRDefault="00B33242" w:rsidP="00B33242">
      <w:pPr>
        <w:suppressLineNumbers/>
        <w:suppressAutoHyphens/>
        <w:jc w:val="right"/>
        <w:rPr>
          <w:rFonts w:ascii="Courier New" w:hAnsi="Courier New" w:cs="Courier New"/>
          <w:color w:val="000000"/>
          <w:sz w:val="24"/>
          <w:szCs w:val="24"/>
        </w:rPr>
      </w:pPr>
      <w:r w:rsidRPr="00B33242">
        <w:rPr>
          <w:rFonts w:ascii="Courier New" w:hAnsi="Courier New" w:cs="Courier New"/>
          <w:color w:val="000000"/>
          <w:sz w:val="24"/>
          <w:szCs w:val="24"/>
        </w:rPr>
        <w:t xml:space="preserve">Постановлением администрации </w:t>
      </w:r>
    </w:p>
    <w:p w:rsidR="00B33242" w:rsidRPr="00B33242" w:rsidRDefault="00B33242" w:rsidP="00B33242">
      <w:pPr>
        <w:suppressLineNumbers/>
        <w:suppressAutoHyphens/>
        <w:jc w:val="right"/>
        <w:rPr>
          <w:rFonts w:ascii="Courier New" w:hAnsi="Courier New" w:cs="Courier New"/>
          <w:color w:val="000000"/>
          <w:sz w:val="24"/>
          <w:szCs w:val="24"/>
        </w:rPr>
      </w:pPr>
      <w:r w:rsidRPr="00B33242">
        <w:rPr>
          <w:rFonts w:ascii="Courier New" w:hAnsi="Courier New" w:cs="Courier New"/>
          <w:color w:val="000000"/>
          <w:sz w:val="24"/>
          <w:szCs w:val="24"/>
        </w:rPr>
        <w:t xml:space="preserve">Муниципального образования «Тихоновка» </w:t>
      </w:r>
    </w:p>
    <w:p w:rsidR="00B33242" w:rsidRPr="00B33242" w:rsidRDefault="00B33242" w:rsidP="00B33242">
      <w:pPr>
        <w:suppressLineNumbers/>
        <w:suppressAutoHyphens/>
        <w:jc w:val="right"/>
        <w:rPr>
          <w:color w:val="000000"/>
          <w:sz w:val="24"/>
          <w:szCs w:val="24"/>
        </w:rPr>
      </w:pPr>
      <w:r w:rsidRPr="00B33242">
        <w:rPr>
          <w:rFonts w:ascii="Courier New" w:hAnsi="Courier New" w:cs="Courier New"/>
          <w:color w:val="000000"/>
          <w:sz w:val="24"/>
          <w:szCs w:val="24"/>
        </w:rPr>
        <w:t>от 15 июля 2020 года № 3</w:t>
      </w:r>
      <w:r>
        <w:rPr>
          <w:rFonts w:ascii="Courier New" w:hAnsi="Courier New" w:cs="Courier New"/>
          <w:color w:val="000000"/>
          <w:sz w:val="24"/>
          <w:szCs w:val="24"/>
        </w:rPr>
        <w:t>6</w:t>
      </w:r>
    </w:p>
    <w:p w:rsidR="00B33242" w:rsidRPr="00B33242" w:rsidRDefault="00B33242" w:rsidP="00B33242">
      <w:pPr>
        <w:suppressAutoHyphens/>
        <w:ind w:right="-1"/>
        <w:jc w:val="center"/>
        <w:rPr>
          <w:rFonts w:ascii="Arial" w:hAnsi="Arial" w:cs="Arial"/>
          <w:b/>
          <w:kern w:val="16"/>
          <w:sz w:val="24"/>
          <w:szCs w:val="24"/>
        </w:rPr>
      </w:pPr>
      <w:r w:rsidRPr="00B33242">
        <w:rPr>
          <w:rFonts w:ascii="Arial" w:hAnsi="Arial" w:cs="Arial"/>
          <w:b/>
          <w:kern w:val="16"/>
          <w:sz w:val="24"/>
          <w:szCs w:val="24"/>
        </w:rPr>
        <w:t>ПОРЯДОК</w:t>
      </w:r>
    </w:p>
    <w:p w:rsidR="00B33242" w:rsidRPr="00B33242" w:rsidRDefault="00B33242" w:rsidP="00B33242">
      <w:pPr>
        <w:suppressAutoHyphens/>
        <w:ind w:right="-1"/>
        <w:jc w:val="center"/>
        <w:rPr>
          <w:rFonts w:ascii="Arial" w:hAnsi="Arial" w:cs="Arial"/>
          <w:b/>
          <w:kern w:val="16"/>
          <w:sz w:val="24"/>
          <w:szCs w:val="24"/>
        </w:rPr>
      </w:pPr>
      <w:r w:rsidRPr="00B33242">
        <w:rPr>
          <w:rFonts w:ascii="Arial" w:hAnsi="Arial" w:cs="Arial"/>
          <w:b/>
          <w:bCs/>
          <w:sz w:val="24"/>
          <w:szCs w:val="24"/>
        </w:rPr>
        <w:t>ОРГАНИЗАЦИИ РАБОТЫ ПО ПРЕДСТАВЛЕНИЮ МУНИЦИПАЛЬНЫХ НОРМАТИВНЫХ ПРАВОВЫХ АКТОВ МУНИЦИПАЛЬНОГО ОБРАЗОВАНИЯ «ТИХОНОВКА» И ДОПОЛНИТЕЛЬНЫХ СВЕДЕНИЙ К НИМ В РЕГИСТР МУНИЦИПАЛЬНЫХ НОРМАТИВНЫХ ПРАВОВЫХ АКТОВ ИРКУТСКОЙ ОБЛАСТИ</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 xml:space="preserve">1. </w:t>
      </w:r>
      <w:proofErr w:type="gramStart"/>
      <w:r w:rsidRPr="00B33242">
        <w:rPr>
          <w:rFonts w:ascii="Arial" w:hAnsi="Arial" w:cs="Arial"/>
          <w:sz w:val="24"/>
          <w:szCs w:val="24"/>
        </w:rPr>
        <w:t>Настоящий Порядок регулирует отношения, связанные с организацией работы муниципального образования «Тихоновка»" (далее – муниципальное образование) по обеспечению представления главой муниципального образования «Тихоновка» муниципальных нормативных правовых актов муниципального образования (далее – муниципальные правовые акты) и дополнительных сведений к ним, предусмотренных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(далее – дополнительные</w:t>
      </w:r>
      <w:proofErr w:type="gramEnd"/>
      <w:r w:rsidRPr="00B33242">
        <w:rPr>
          <w:rFonts w:ascii="Arial" w:hAnsi="Arial" w:cs="Arial"/>
          <w:sz w:val="24"/>
          <w:szCs w:val="24"/>
        </w:rPr>
        <w:t xml:space="preserve"> сведения), в орган государственной власти Иркутской области, уполномоченный Правительством Иркутской области на ведение регистра муниципальных нормативных правовых актов Иркутской области (далее – уполномоченный орган государственной власти).</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r w:rsidRPr="00B33242">
        <w:rPr>
          <w:rFonts w:ascii="Arial" w:hAnsi="Arial" w:cs="Arial"/>
          <w:sz w:val="24"/>
          <w:szCs w:val="24"/>
        </w:rPr>
        <w:t xml:space="preserve">2. </w:t>
      </w:r>
      <w:proofErr w:type="gramStart"/>
      <w:r w:rsidRPr="00B33242">
        <w:rPr>
          <w:rFonts w:ascii="Arial" w:hAnsi="Arial" w:cs="Arial"/>
          <w:sz w:val="24"/>
          <w:szCs w:val="24"/>
        </w:rPr>
        <w:t>Настоящий Порядок разработан в соответствии с Конституцией Российской Федерации, Федеральным законом от 6 октября 2003 года № 131</w:t>
      </w:r>
      <w:r w:rsidRPr="00B33242">
        <w:rPr>
          <w:rFonts w:ascii="Arial" w:hAnsi="Arial" w:cs="Arial"/>
          <w:sz w:val="24"/>
          <w:szCs w:val="24"/>
        </w:rPr>
        <w:noBreakHyphen/>
        <w:t>ФЗ "Об общих принципах организации местного самоуправления в Российской Федерации", Уставом Иркутской области,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(далее – Закон Иркутской области), Положением об отдельных вопросах организации и</w:t>
      </w:r>
      <w:proofErr w:type="gramEnd"/>
      <w:r w:rsidRPr="00B33242">
        <w:rPr>
          <w:rFonts w:ascii="Arial" w:hAnsi="Arial" w:cs="Arial"/>
          <w:sz w:val="24"/>
          <w:szCs w:val="24"/>
        </w:rPr>
        <w:t xml:space="preserve"> ведения регистра муниципальных нормативных правовых актов Иркутской области, утвержденным постановлением Правительства Иркутской области от 29 мая 2009 года № 169-пп (далее – Положение о ведении регистра), Уставом муниципального образования «Тихоновка», иными муниципальными правовыми актами муниципального образования.</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r w:rsidRPr="00B33242">
        <w:rPr>
          <w:rFonts w:ascii="Arial" w:hAnsi="Arial" w:cs="Arial"/>
          <w:sz w:val="24"/>
          <w:szCs w:val="24"/>
        </w:rPr>
        <w:t>3. Администрация муниципального образования «Тихоновка» (далее – местная администрация) в целях обеспечения представления главой муниципального образования «Тихоновка» (далее – глава муниципального образования) муниципальных правовых актов в уполномоченный орган государственной власти:</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r w:rsidRPr="00B33242">
        <w:rPr>
          <w:rFonts w:ascii="Arial" w:hAnsi="Arial" w:cs="Arial"/>
          <w:sz w:val="24"/>
          <w:szCs w:val="24"/>
        </w:rPr>
        <w:t>1) принимает документы, представленные главе муниципального образования в соответствии с пунктом 1 части 2, пунктом 1 части 3 статьи 7 Закона Иркутской области;</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r w:rsidRPr="00B33242">
        <w:rPr>
          <w:rFonts w:ascii="Arial" w:hAnsi="Arial" w:cs="Arial"/>
          <w:sz w:val="24"/>
          <w:szCs w:val="24"/>
        </w:rPr>
        <w:lastRenderedPageBreak/>
        <w:t>2) осуществляет подготовку документов, предусмотренных пунктом 2 части 2, пунктом 2 части 3 статьи 7 Закона Иркутской области;</w:t>
      </w:r>
    </w:p>
    <w:p w:rsidR="00B33242" w:rsidRPr="00B33242" w:rsidRDefault="00B33242" w:rsidP="00B33242">
      <w:pPr>
        <w:autoSpaceDE w:val="0"/>
        <w:autoSpaceDN w:val="0"/>
        <w:adjustRightInd w:val="0"/>
        <w:spacing w:line="230" w:lineRule="auto"/>
        <w:ind w:firstLine="708"/>
        <w:jc w:val="both"/>
        <w:rPr>
          <w:rFonts w:ascii="Arial" w:hAnsi="Arial" w:cs="Arial"/>
          <w:sz w:val="24"/>
          <w:szCs w:val="24"/>
        </w:rPr>
      </w:pPr>
      <w:r w:rsidRPr="00B33242">
        <w:rPr>
          <w:rFonts w:ascii="Arial" w:hAnsi="Arial" w:cs="Arial"/>
          <w:sz w:val="24"/>
          <w:szCs w:val="24"/>
        </w:rPr>
        <w:t>3) представляет в уполномоченный орган государственной власти документы, предусмотренные статьей 6 Закона Иркутской области (при их наличии), за исключением экспертных заключений уполномоченного органа государственной власти;</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r w:rsidRPr="00B33242">
        <w:rPr>
          <w:rFonts w:ascii="Arial" w:hAnsi="Arial" w:cs="Arial"/>
          <w:sz w:val="24"/>
          <w:szCs w:val="24"/>
        </w:rPr>
        <w:t>4) представляет сведения об официальном опубликовании (обнародовании) муниципальных правовых актов в уполномоченный орган государственной власти;</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r w:rsidRPr="00B33242">
        <w:rPr>
          <w:rFonts w:ascii="Arial" w:hAnsi="Arial" w:cs="Arial"/>
          <w:sz w:val="24"/>
          <w:szCs w:val="24"/>
        </w:rPr>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государственной власти – в случаях поступления запроса от уполномоченного органа государственной власти;</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bookmarkStart w:id="1" w:name="Par66"/>
      <w:bookmarkEnd w:id="1"/>
      <w:r w:rsidRPr="00B33242">
        <w:rPr>
          <w:rFonts w:ascii="Arial" w:hAnsi="Arial" w:cs="Arial"/>
          <w:sz w:val="24"/>
          <w:szCs w:val="24"/>
        </w:rPr>
        <w:t>6) обеспечивает повторное представление в уполномоченный орган государственной власти муниципального правового акта – в случаях поступления запроса от уполномоченного органа государственной власти.</w:t>
      </w:r>
    </w:p>
    <w:p w:rsidR="00B33242" w:rsidRPr="00B33242" w:rsidRDefault="00B33242" w:rsidP="00B33242">
      <w:pPr>
        <w:autoSpaceDE w:val="0"/>
        <w:autoSpaceDN w:val="0"/>
        <w:adjustRightInd w:val="0"/>
        <w:spacing w:line="230" w:lineRule="auto"/>
        <w:ind w:right="-1" w:firstLine="709"/>
        <w:jc w:val="both"/>
        <w:rPr>
          <w:rFonts w:ascii="Arial" w:hAnsi="Arial" w:cs="Arial"/>
          <w:sz w:val="24"/>
          <w:szCs w:val="24"/>
        </w:rPr>
      </w:pPr>
      <w:r w:rsidRPr="00B33242">
        <w:rPr>
          <w:rFonts w:ascii="Arial" w:hAnsi="Arial" w:cs="Arial"/>
          <w:sz w:val="24"/>
          <w:szCs w:val="24"/>
        </w:rPr>
        <w:t xml:space="preserve">4. </w:t>
      </w:r>
      <w:proofErr w:type="gramStart"/>
      <w:r w:rsidRPr="00B33242">
        <w:rPr>
          <w:rFonts w:ascii="Arial" w:hAnsi="Arial" w:cs="Arial"/>
          <w:sz w:val="24"/>
          <w:szCs w:val="24"/>
        </w:rPr>
        <w:t>Должностное лицо местной администрации, уполномоченное в сфере делопроизводства (далее – должностное лицо, уполномоченное в сфере делопроизводства), представляет должностному лицу местной администрации, уполномоченному в сфере работы с муниципальными правовыми актами (далее – уполномоченное должностное лицо) в отношении муниципальных нормативных правовых актов, принятых на местном референдуме, муниципальных нормативных правовых актов главы муниципального образования, а также иных должностных лиц местной администрации</w:t>
      </w:r>
      <w:r w:rsidRPr="00B33242">
        <w:rPr>
          <w:rFonts w:ascii="Arial" w:eastAsia="Calibri" w:hAnsi="Arial" w:cs="Arial"/>
          <w:sz w:val="24"/>
          <w:szCs w:val="24"/>
        </w:rPr>
        <w:t xml:space="preserve"> </w:t>
      </w:r>
      <w:r w:rsidRPr="00B33242">
        <w:rPr>
          <w:rFonts w:ascii="Arial" w:hAnsi="Arial" w:cs="Arial"/>
          <w:sz w:val="24"/>
          <w:szCs w:val="24"/>
        </w:rPr>
        <w:t>документы, предусмотренные пунктом 1</w:t>
      </w:r>
      <w:proofErr w:type="gramEnd"/>
      <w:r w:rsidRPr="00B33242">
        <w:rPr>
          <w:rFonts w:ascii="Arial" w:hAnsi="Arial" w:cs="Arial"/>
          <w:sz w:val="24"/>
          <w:szCs w:val="24"/>
        </w:rPr>
        <w:t xml:space="preserve"> части 2, пунктом 1 части 3 статьи 7 Закона Иркутской области, – в течение одного рабочего дня после дня принятия (издания) соответствующего муниципального правового акта.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2" w:name="Par68"/>
      <w:bookmarkStart w:id="3" w:name="Par73"/>
      <w:bookmarkEnd w:id="2"/>
      <w:bookmarkEnd w:id="3"/>
      <w:r w:rsidRPr="00B33242">
        <w:rPr>
          <w:rFonts w:ascii="Arial" w:hAnsi="Arial" w:cs="Arial"/>
          <w:sz w:val="24"/>
          <w:szCs w:val="24"/>
        </w:rPr>
        <w:t xml:space="preserve">5. </w:t>
      </w:r>
      <w:proofErr w:type="gramStart"/>
      <w:r w:rsidRPr="00B33242">
        <w:rPr>
          <w:rFonts w:ascii="Arial" w:hAnsi="Arial" w:cs="Arial"/>
          <w:sz w:val="24"/>
          <w:szCs w:val="24"/>
        </w:rPr>
        <w:t>Должностное лицо местной администрации, уполномоченное в сфере взаимодействия с Думой муниципального образования «Тихоновка» (далее – должностное лицо, уполномоченное в сфере взаимодействия с Думой), принимает документы, направленные в соответствии с пунктом 1 части 2, пунктом 1 части 3 статьи 7 Закона Иркутской области председателем Думы муниципального образования «Тихоновка» и обеспечивает их соответствие требованиям, предусмотренным пунктами 7 – 7</w:t>
      </w:r>
      <w:r w:rsidRPr="00B33242">
        <w:rPr>
          <w:rFonts w:ascii="Arial" w:hAnsi="Arial" w:cs="Arial"/>
          <w:sz w:val="24"/>
          <w:szCs w:val="24"/>
          <w:vertAlign w:val="superscript"/>
        </w:rPr>
        <w:t>2</w:t>
      </w:r>
      <w:r w:rsidRPr="00B33242">
        <w:rPr>
          <w:rFonts w:ascii="Arial" w:hAnsi="Arial" w:cs="Arial"/>
          <w:sz w:val="24"/>
          <w:szCs w:val="24"/>
        </w:rPr>
        <w:t xml:space="preserve"> Положения о ведении регистра.</w:t>
      </w:r>
      <w:proofErr w:type="gramEnd"/>
    </w:p>
    <w:p w:rsidR="00B33242" w:rsidRPr="00B33242" w:rsidRDefault="00B33242" w:rsidP="00B33242">
      <w:pPr>
        <w:autoSpaceDE w:val="0"/>
        <w:autoSpaceDN w:val="0"/>
        <w:adjustRightInd w:val="0"/>
        <w:ind w:right="-1" w:firstLine="709"/>
        <w:jc w:val="both"/>
        <w:rPr>
          <w:rFonts w:ascii="Arial" w:hAnsi="Arial" w:cs="Arial"/>
          <w:sz w:val="24"/>
          <w:szCs w:val="24"/>
        </w:rPr>
      </w:pPr>
      <w:bookmarkStart w:id="4" w:name="Par74"/>
      <w:bookmarkEnd w:id="4"/>
      <w:r w:rsidRPr="00B33242">
        <w:rPr>
          <w:rFonts w:ascii="Arial" w:hAnsi="Arial" w:cs="Arial"/>
          <w:sz w:val="24"/>
          <w:szCs w:val="24"/>
        </w:rPr>
        <w:t>6. Должностное лицо, уполномоченное в сфере взаимодействия с Думой, направляет уполномоченному должностному лицу:</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5" w:name="Par75"/>
      <w:bookmarkEnd w:id="5"/>
      <w:r w:rsidRPr="00B33242">
        <w:rPr>
          <w:rFonts w:ascii="Arial" w:hAnsi="Arial" w:cs="Arial"/>
          <w:sz w:val="24"/>
          <w:szCs w:val="24"/>
        </w:rPr>
        <w:t>1) документы, принятые в соответствии с пунктом 7 настоящего Порядка, – не позднее трех рабочих дней со дня их поступления должностному лицу, уполномоченному в сфере взаимодействия с Думой;</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6" w:name="Par76"/>
      <w:bookmarkEnd w:id="6"/>
      <w:r w:rsidRPr="00B33242">
        <w:rPr>
          <w:rFonts w:ascii="Arial" w:hAnsi="Arial" w:cs="Arial"/>
          <w:sz w:val="24"/>
          <w:szCs w:val="24"/>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7" w:name="Par77"/>
      <w:bookmarkEnd w:id="7"/>
      <w:r w:rsidRPr="00B33242">
        <w:rPr>
          <w:rFonts w:ascii="Arial" w:hAnsi="Arial" w:cs="Arial"/>
          <w:sz w:val="24"/>
          <w:szCs w:val="24"/>
        </w:rPr>
        <w:t xml:space="preserve">3) сведения об официальном опубликовании (обнародовании) муниципальных правовых актов, в отношении которых в сведениях, направленных </w:t>
      </w:r>
      <w:r w:rsidRPr="00B33242">
        <w:rPr>
          <w:rFonts w:ascii="Arial" w:hAnsi="Arial" w:cs="Arial"/>
          <w:sz w:val="24"/>
          <w:szCs w:val="24"/>
        </w:rPr>
        <w:lastRenderedPageBreak/>
        <w:t>в соответствии с подпунктом 2 настоящего пункта, была проставлена отметка "</w:t>
      </w:r>
      <w:proofErr w:type="gramStart"/>
      <w:r w:rsidRPr="00B33242">
        <w:rPr>
          <w:rFonts w:ascii="Arial" w:hAnsi="Arial" w:cs="Arial"/>
          <w:sz w:val="24"/>
          <w:szCs w:val="24"/>
        </w:rPr>
        <w:t>передан</w:t>
      </w:r>
      <w:proofErr w:type="gramEnd"/>
      <w:r w:rsidRPr="00B33242">
        <w:rPr>
          <w:rFonts w:ascii="Arial" w:hAnsi="Arial" w:cs="Arial"/>
          <w:sz w:val="24"/>
          <w:szCs w:val="24"/>
        </w:rPr>
        <w:t xml:space="preserve"> на опубликование", – в течение одного рабочего дня после дня окончания месяца, в котором соответствующие акты были опубликованы.</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8" w:name="Par78"/>
      <w:bookmarkStart w:id="9" w:name="Par82"/>
      <w:bookmarkEnd w:id="8"/>
      <w:bookmarkEnd w:id="9"/>
      <w:r w:rsidRPr="00B33242">
        <w:rPr>
          <w:rFonts w:ascii="Arial" w:hAnsi="Arial" w:cs="Arial"/>
          <w:sz w:val="24"/>
          <w:szCs w:val="24"/>
        </w:rPr>
        <w:t>7. Сведения, предусмотренные подпунктом 2 пункта 5, подпунктом 2 пункта 8 настоящего Порядка, подаются в форме перечня муниципальных правовых актов, направленных в течение месяца в соответствии с подпунктом 1 пункта 5, подпунктом 1 пункта 8 настоящего Порядка соответственно, с указанием в отношении каждого акта информации, предусмотренной одним из следующих подпунктов:</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1) о печатном средстве массовой информации, в котором был официального опубликован соответствующий муниципальный правовой акт, с указанием его наименования (их наименований), даты издания, номера (номеров), либо сведений дате, месте, способе официального опубликования (обнародования) – для иных источников официального опубликования (обнародования);</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2) "не подлежит опубликованию" – в случаях, когда муниципальный правовой акт не подлежит опубликованию;</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3) "передан на опубликование" – в случаях, когда муниципальный правовой акт направлен на опубликование, но на последний день месяца не опубликован.</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 xml:space="preserve">8. </w:t>
      </w:r>
      <w:proofErr w:type="gramStart"/>
      <w:r w:rsidRPr="00B33242">
        <w:rPr>
          <w:rFonts w:ascii="Arial" w:hAnsi="Arial" w:cs="Arial"/>
          <w:sz w:val="24"/>
          <w:szCs w:val="24"/>
        </w:rPr>
        <w:t>Сведения, предусмотренные подпунктом 3 пункта 5, подпунктом 3 пункта 8 настоящего Порядка подаются в форме перечня муниципальных правовых актов, в отношении которых в сведениях, предусмотренных подпунктом 2 пункта 5, подпунктом 2 пункта 8 настоящего Порядка соответственно, была проставлена отметка "передан на опубликование", с указанием в отношении каждого акта сведений о печатном средстве массовой информации, в котором был официально опубликован соответствующий</w:t>
      </w:r>
      <w:proofErr w:type="gramEnd"/>
      <w:r w:rsidRPr="00B33242">
        <w:rPr>
          <w:rFonts w:ascii="Arial" w:hAnsi="Arial" w:cs="Arial"/>
          <w:sz w:val="24"/>
          <w:szCs w:val="24"/>
        </w:rPr>
        <w:t xml:space="preserve"> </w:t>
      </w:r>
      <w:proofErr w:type="gramStart"/>
      <w:r w:rsidRPr="00B33242">
        <w:rPr>
          <w:rFonts w:ascii="Arial" w:hAnsi="Arial" w:cs="Arial"/>
          <w:sz w:val="24"/>
          <w:szCs w:val="24"/>
        </w:rPr>
        <w:t>акт: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опубликования (обнародования).</w:t>
      </w:r>
      <w:proofErr w:type="gramEnd"/>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9. Должностное лицо, уполномоченное в сфере делопроизводства, должностное лицо, уполномоченное в сфере взаимодействия с Думой, представляют в соответствии с пунктами 4–8 настоящего Порядка документы в электронном виде посредством их размещения</w:t>
      </w:r>
      <w:r w:rsidRPr="00B33242">
        <w:rPr>
          <w:rFonts w:ascii="Arial" w:hAnsi="Arial" w:cs="Arial"/>
          <w:color w:val="000000"/>
          <w:sz w:val="24"/>
          <w:szCs w:val="24"/>
        </w:rPr>
        <w:t xml:space="preserve"> на официальном сайте муниципального образования «Боханский район» в информационно-телекоммуникационной сети </w:t>
      </w:r>
      <w:r w:rsidRPr="00B33242">
        <w:rPr>
          <w:rFonts w:ascii="Arial" w:hAnsi="Arial" w:cs="Arial"/>
          <w:sz w:val="24"/>
          <w:szCs w:val="24"/>
        </w:rPr>
        <w:t>"</w:t>
      </w:r>
      <w:r w:rsidRPr="00B33242">
        <w:rPr>
          <w:rFonts w:ascii="Arial" w:hAnsi="Arial" w:cs="Arial"/>
          <w:color w:val="000000"/>
          <w:sz w:val="24"/>
          <w:szCs w:val="24"/>
        </w:rPr>
        <w:t>Интернет</w:t>
      </w:r>
      <w:r w:rsidRPr="00B33242">
        <w:rPr>
          <w:rFonts w:ascii="Arial" w:hAnsi="Arial" w:cs="Arial"/>
          <w:sz w:val="24"/>
          <w:szCs w:val="24"/>
        </w:rPr>
        <w:t>" в папках "Постановления" и «Решения Думы.</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0" w:name="Par84"/>
      <w:bookmarkEnd w:id="10"/>
      <w:r w:rsidRPr="00B33242">
        <w:rPr>
          <w:rFonts w:ascii="Arial" w:hAnsi="Arial" w:cs="Arial"/>
          <w:sz w:val="24"/>
          <w:szCs w:val="24"/>
        </w:rPr>
        <w:t>10. Уполномоченное должностное лицо принимает документы, представленные:</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1" w:name="Par85"/>
      <w:bookmarkEnd w:id="11"/>
      <w:r w:rsidRPr="00B33242">
        <w:rPr>
          <w:rFonts w:ascii="Arial" w:hAnsi="Arial" w:cs="Arial"/>
          <w:sz w:val="24"/>
          <w:szCs w:val="24"/>
        </w:rPr>
        <w:t>1) должностным лицом, уполномоченным в сфере делопроизводства, в соответствии с пунктом 4 настоящего Порядка;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2" w:name="Par86"/>
      <w:bookmarkEnd w:id="12"/>
      <w:r w:rsidRPr="00B33242">
        <w:rPr>
          <w:rFonts w:ascii="Arial" w:hAnsi="Arial" w:cs="Arial"/>
          <w:sz w:val="24"/>
          <w:szCs w:val="24"/>
        </w:rPr>
        <w:lastRenderedPageBreak/>
        <w:t>2) должностным лицом, уполномоченным в сфере взаимодействия с Думой, в соответствии с пунктами 5, 6 настоящего Порядка</w:t>
      </w:r>
      <w:bookmarkStart w:id="13" w:name="Par88"/>
      <w:bookmarkEnd w:id="13"/>
      <w:r w:rsidRPr="00B33242">
        <w:rPr>
          <w:rFonts w:ascii="Arial" w:hAnsi="Arial" w:cs="Arial"/>
          <w:sz w:val="24"/>
          <w:szCs w:val="24"/>
        </w:rPr>
        <w:t>.</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4" w:name="Par89"/>
      <w:bookmarkEnd w:id="14"/>
      <w:r w:rsidRPr="00B33242">
        <w:rPr>
          <w:rFonts w:ascii="Arial" w:hAnsi="Arial" w:cs="Arial"/>
          <w:sz w:val="24"/>
          <w:szCs w:val="24"/>
        </w:rPr>
        <w:t>11. Документы, представленные в соответствии с пунктом 10 настоящего Порядка, подлежат регистрации уполномоченным должностным лицом в день их поступления.</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5" w:name="Par90"/>
      <w:bookmarkEnd w:id="15"/>
      <w:r w:rsidRPr="00B33242">
        <w:rPr>
          <w:rFonts w:ascii="Arial" w:hAnsi="Arial" w:cs="Arial"/>
          <w:sz w:val="24"/>
          <w:szCs w:val="24"/>
        </w:rPr>
        <w:t xml:space="preserve">12. Документы, представленные уполномоченному должностному </w:t>
      </w:r>
      <w:proofErr w:type="gramStart"/>
      <w:r w:rsidRPr="00B33242">
        <w:rPr>
          <w:rFonts w:ascii="Arial" w:hAnsi="Arial" w:cs="Arial"/>
          <w:sz w:val="24"/>
          <w:szCs w:val="24"/>
        </w:rPr>
        <w:t>лицу</w:t>
      </w:r>
      <w:proofErr w:type="gramEnd"/>
      <w:r w:rsidRPr="00B33242">
        <w:rPr>
          <w:rFonts w:ascii="Arial" w:hAnsi="Arial" w:cs="Arial"/>
          <w:sz w:val="24"/>
          <w:szCs w:val="24"/>
        </w:rPr>
        <w:t xml:space="preserve"> как в электронном виде, так и на бумажном носителе, должны иметь идентичное содержание.</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13. Уполномоченное должностное лицо обеспечивает соответствие документов, представленных в соответствии с подпунктом 1 пункта 10 настоящего Порядка, требованиям, предусмотренным пунктами 7–7</w:t>
      </w:r>
      <w:r w:rsidRPr="00B33242">
        <w:rPr>
          <w:rFonts w:ascii="Arial" w:hAnsi="Arial" w:cs="Arial"/>
          <w:sz w:val="24"/>
          <w:szCs w:val="24"/>
          <w:vertAlign w:val="superscript"/>
        </w:rPr>
        <w:t>2</w:t>
      </w:r>
      <w:r w:rsidRPr="00B33242">
        <w:rPr>
          <w:rFonts w:ascii="Arial" w:hAnsi="Arial" w:cs="Arial"/>
          <w:sz w:val="24"/>
          <w:szCs w:val="24"/>
        </w:rPr>
        <w:t xml:space="preserve"> Положения о ведении регистра.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6" w:name="Par92"/>
      <w:bookmarkEnd w:id="16"/>
      <w:r w:rsidRPr="00B33242">
        <w:rPr>
          <w:rFonts w:ascii="Arial" w:hAnsi="Arial" w:cs="Arial"/>
          <w:sz w:val="24"/>
          <w:szCs w:val="24"/>
        </w:rPr>
        <w:t>14. При принятии документов, указанных в подпункте 2 пункта 10 настоящего Порядка, уполномоченное должностное лицо проверяет их на соответствие требованиям, предусмотренным пунктами 7–7</w:t>
      </w:r>
      <w:r w:rsidRPr="00B33242">
        <w:rPr>
          <w:rFonts w:ascii="Arial" w:hAnsi="Arial" w:cs="Arial"/>
          <w:sz w:val="24"/>
          <w:szCs w:val="24"/>
          <w:vertAlign w:val="superscript"/>
        </w:rPr>
        <w:t>2</w:t>
      </w:r>
      <w:r w:rsidRPr="00B33242">
        <w:rPr>
          <w:rFonts w:ascii="Arial" w:hAnsi="Arial" w:cs="Arial"/>
          <w:sz w:val="24"/>
          <w:szCs w:val="24"/>
        </w:rPr>
        <w:t xml:space="preserve"> Положения о ведении регистра и пунктом 12 настоящего Порядка. В случаях выявления несоответствия поступивших документов указанным требованиям уполномоченное должностное лицо возвращает их должностному лицу, уполномоченному в сфере взаимодействия с Думой не позднее двух рабочих дней со дня регистрации поступивших документов с указанием выявленных недостатков.</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15. Должностное лицо, уполномоченное в сфере взаимодействия с Думой, устраняет недостатки, выявленные уполномоченным должностным лицом в соответствии с пунктом 14 настоящего Порядка, и повторно направляет соответствующие документы уполномоченному должностному лицу не позднее семи рабочих дней со дня регистрации документов в соответствии с пунктом 11 настоящего Порядка.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7" w:name="Par94"/>
      <w:bookmarkEnd w:id="17"/>
      <w:r w:rsidRPr="00B33242">
        <w:rPr>
          <w:rFonts w:ascii="Arial" w:hAnsi="Arial" w:cs="Arial"/>
          <w:sz w:val="24"/>
          <w:szCs w:val="24"/>
        </w:rPr>
        <w:t>16. Уполномоченное должностное лицо не позднее пяти рабочих дней по окончании каждого месяца: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8" w:name="Par97"/>
      <w:bookmarkEnd w:id="18"/>
      <w:r w:rsidRPr="00B33242">
        <w:rPr>
          <w:rFonts w:ascii="Arial" w:hAnsi="Arial" w:cs="Arial"/>
          <w:sz w:val="24"/>
          <w:szCs w:val="24"/>
        </w:rPr>
        <w:t>1) составляет перечень муниципальных правовых актов, поступивших в него в соответствии с пунктом 10 настоящего Порядка за прошедший месяц, с указанием сведений об официальном опубликовании (обнародовании) каждого акта в соответствии с пунктом 7 настоящего Порядка;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19" w:name="Par98"/>
      <w:bookmarkEnd w:id="19"/>
      <w:proofErr w:type="gramStart"/>
      <w:r w:rsidRPr="00B33242">
        <w:rPr>
          <w:rFonts w:ascii="Arial" w:hAnsi="Arial" w:cs="Arial"/>
          <w:sz w:val="24"/>
          <w:szCs w:val="24"/>
        </w:rPr>
        <w:t>2) комплектует заверенные копии муниципальных правовых актов  дополнительных сведений к ним на бумажных носителях, в соответствии с перечнем, предусмотренным подпунктом 1 настоящего пункта, а также тексты указанных актов в электронном виде без использования усиленной квалифицированной электронной подписи и (или) комплектует тексты муниципальных правовых актов в электронном виде и копии дополнительных сведений к ним в электронном виде в соответствии с перечнем</w:t>
      </w:r>
      <w:proofErr w:type="gramEnd"/>
      <w:r w:rsidRPr="00B33242">
        <w:rPr>
          <w:rFonts w:ascii="Arial" w:hAnsi="Arial" w:cs="Arial"/>
          <w:sz w:val="24"/>
          <w:szCs w:val="24"/>
        </w:rPr>
        <w:t xml:space="preserve">, предусмотренным </w:t>
      </w:r>
      <w:r w:rsidRPr="00B33242">
        <w:rPr>
          <w:rFonts w:ascii="Arial" w:hAnsi="Arial" w:cs="Arial"/>
          <w:sz w:val="24"/>
          <w:szCs w:val="24"/>
        </w:rPr>
        <w:lastRenderedPageBreak/>
        <w:t>подпунктом 1 настоящего пункта, а также заверяет указанные тексты и копии усиленной квалифицированной электронной подписью уполномоченного должностного лица;</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20" w:name="Par99"/>
      <w:bookmarkEnd w:id="20"/>
      <w:r w:rsidRPr="00B33242">
        <w:rPr>
          <w:rFonts w:ascii="Arial" w:hAnsi="Arial" w:cs="Arial"/>
          <w:sz w:val="24"/>
          <w:szCs w:val="24"/>
        </w:rPr>
        <w:t xml:space="preserve">3) подготавливает сопроводительное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муниципальных правовых актов, направленных </w:t>
      </w:r>
      <w:proofErr w:type="gramStart"/>
      <w:r w:rsidRPr="00B33242">
        <w:rPr>
          <w:rFonts w:ascii="Arial" w:hAnsi="Arial" w:cs="Arial"/>
          <w:sz w:val="24"/>
          <w:szCs w:val="24"/>
        </w:rPr>
        <w:t>в</w:t>
      </w:r>
      <w:proofErr w:type="gramEnd"/>
      <w:r w:rsidRPr="00B33242">
        <w:rPr>
          <w:rFonts w:ascii="Arial" w:hAnsi="Arial" w:cs="Arial"/>
          <w:sz w:val="24"/>
          <w:szCs w:val="24"/>
        </w:rPr>
        <w:t xml:space="preserve"> </w:t>
      </w:r>
      <w:proofErr w:type="gramStart"/>
      <w:r w:rsidRPr="00B33242">
        <w:rPr>
          <w:rFonts w:ascii="Arial" w:hAnsi="Arial" w:cs="Arial"/>
          <w:sz w:val="24"/>
          <w:szCs w:val="24"/>
        </w:rPr>
        <w:t>уполномоченный</w:t>
      </w:r>
      <w:proofErr w:type="gramEnd"/>
      <w:r w:rsidRPr="00B33242">
        <w:rPr>
          <w:rFonts w:ascii="Arial" w:hAnsi="Arial" w:cs="Arial"/>
          <w:sz w:val="24"/>
          <w:szCs w:val="24"/>
        </w:rPr>
        <w:t xml:space="preserve"> орган государственной власти до официального опубликования (обнародования) соответствующих муниципальных правовых актов.</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17. Документы, предусмотренные подпунктами 2 и 3 пункта 16 настоящего Порядка, должны соответствовать требованиям, предусмотренным пунктом 2 части 2, пунктом 2 части 3, частью 4 статьи 7 Закона Иркутской области, пунктами 7 – 7</w:t>
      </w:r>
      <w:r w:rsidRPr="00B33242">
        <w:rPr>
          <w:rFonts w:ascii="Arial" w:hAnsi="Arial" w:cs="Arial"/>
          <w:sz w:val="24"/>
          <w:szCs w:val="24"/>
          <w:vertAlign w:val="superscript"/>
        </w:rPr>
        <w:t>3</w:t>
      </w:r>
      <w:r w:rsidRPr="00B33242">
        <w:rPr>
          <w:rFonts w:ascii="Arial" w:hAnsi="Arial" w:cs="Arial"/>
          <w:sz w:val="24"/>
          <w:szCs w:val="24"/>
        </w:rPr>
        <w:t xml:space="preserve"> Положения о ведении регистра.</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18. Уполномоченное должностное лицо не позднее десяти рабочих дней по окончании каждого месяца обеспечивает согласование документов, предусмотренных подпунктами 2 и 3 пункта 16 настоящего Порядка, с главой муниципального образования, а также представление указанных документов уполномоченному органу государственной власти.</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 xml:space="preserve">19. </w:t>
      </w:r>
      <w:proofErr w:type="gramStart"/>
      <w:r w:rsidRPr="00B33242">
        <w:rPr>
          <w:rFonts w:ascii="Arial" w:hAnsi="Arial" w:cs="Arial"/>
          <w:sz w:val="24"/>
          <w:szCs w:val="24"/>
        </w:rPr>
        <w:t>В случаях поступления от уполномоченного органа государственной власти информации об устранении нарушений, предусмотренных пунктом 7</w:t>
      </w:r>
      <w:r w:rsidRPr="00B33242">
        <w:rPr>
          <w:rFonts w:ascii="Arial" w:hAnsi="Arial" w:cs="Arial"/>
          <w:sz w:val="24"/>
          <w:szCs w:val="24"/>
          <w:vertAlign w:val="superscript"/>
        </w:rPr>
        <w:t>5</w:t>
      </w:r>
      <w:r w:rsidRPr="00B33242">
        <w:rPr>
          <w:rFonts w:ascii="Arial" w:hAnsi="Arial" w:cs="Arial"/>
          <w:sz w:val="24"/>
          <w:szCs w:val="24"/>
        </w:rPr>
        <w:t xml:space="preserve"> Положения о ведении регистра, в муниципальных правовых актах и дополнительных сведениях в них, направленных в уполномоченный орган государственной власти,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w:t>
      </w:r>
      <w:proofErr w:type="gramEnd"/>
      <w:r w:rsidRPr="00B33242">
        <w:rPr>
          <w:rFonts w:ascii="Arial" w:hAnsi="Arial" w:cs="Arial"/>
          <w:sz w:val="24"/>
          <w:szCs w:val="24"/>
        </w:rPr>
        <w:t xml:space="preserve"> Уполномоченное должностное лицо 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нарушения, не позднее пяти рабочих дней после дня регистрации информации уполномоченного органа государственной власти об устранении нарушений.</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 xml:space="preserve">20. </w:t>
      </w:r>
      <w:proofErr w:type="gramStart"/>
      <w:r w:rsidRPr="00B33242">
        <w:rPr>
          <w:rFonts w:ascii="Arial" w:hAnsi="Arial" w:cs="Arial"/>
          <w:sz w:val="24"/>
          <w:szCs w:val="24"/>
        </w:rPr>
        <w:t>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 в котором муниципальный правовой акт был опубликован (обнародован), уполномоченное должностное лицо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w:t>
      </w:r>
      <w:proofErr w:type="gramEnd"/>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 xml:space="preserve">21. </w:t>
      </w:r>
      <w:proofErr w:type="gramStart"/>
      <w:r w:rsidRPr="00B33242">
        <w:rPr>
          <w:rFonts w:ascii="Arial" w:hAnsi="Arial" w:cs="Arial"/>
          <w:sz w:val="24"/>
          <w:szCs w:val="24"/>
        </w:rPr>
        <w:t xml:space="preserve">В случае поступления запроса уполномоченного органа государственной власти о повторном направлении муниципального правового акта и (или) дополнительных сведений к нему, ранее направленного </w:t>
      </w:r>
      <w:r w:rsidRPr="00B33242">
        <w:rPr>
          <w:rFonts w:ascii="Arial" w:hAnsi="Arial" w:cs="Arial"/>
          <w:sz w:val="24"/>
          <w:szCs w:val="24"/>
        </w:rPr>
        <w:lastRenderedPageBreak/>
        <w:t>(направленных) в уполномоченный орган государственной власти, уполномоченное должностное лицо:</w:t>
      </w:r>
      <w:proofErr w:type="gramEnd"/>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1) при налич</w:t>
      </w:r>
      <w:proofErr w:type="gramStart"/>
      <w:r w:rsidRPr="00B33242">
        <w:rPr>
          <w:rFonts w:ascii="Arial" w:hAnsi="Arial" w:cs="Arial"/>
          <w:sz w:val="24"/>
          <w:szCs w:val="24"/>
        </w:rPr>
        <w:t>ии у у</w:t>
      </w:r>
      <w:proofErr w:type="gramEnd"/>
      <w:r w:rsidRPr="00B33242">
        <w:rPr>
          <w:rFonts w:ascii="Arial" w:hAnsi="Arial" w:cs="Arial"/>
          <w:sz w:val="24"/>
          <w:szCs w:val="24"/>
        </w:rPr>
        <w:t>полномоченного должностного лица, повторно запрашиваемого муниципального правового акта и (или) дополнительных сведений к нему обеспечивает его (их)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w:t>
      </w:r>
    </w:p>
    <w:p w:rsidR="00B33242" w:rsidRPr="00B33242" w:rsidRDefault="00B33242" w:rsidP="00B33242">
      <w:pPr>
        <w:autoSpaceDE w:val="0"/>
        <w:autoSpaceDN w:val="0"/>
        <w:adjustRightInd w:val="0"/>
        <w:ind w:right="-1" w:firstLine="709"/>
        <w:jc w:val="both"/>
        <w:rPr>
          <w:rFonts w:ascii="Arial" w:hAnsi="Arial" w:cs="Arial"/>
          <w:sz w:val="24"/>
          <w:szCs w:val="24"/>
        </w:rPr>
      </w:pPr>
      <w:bookmarkStart w:id="21" w:name="Par106"/>
      <w:bookmarkEnd w:id="21"/>
      <w:proofErr w:type="gramStart"/>
      <w:r w:rsidRPr="00B33242">
        <w:rPr>
          <w:rFonts w:ascii="Arial" w:hAnsi="Arial" w:cs="Arial"/>
          <w:sz w:val="24"/>
          <w:szCs w:val="24"/>
        </w:rPr>
        <w:t>2) при отсутствии у уполномоченного должностного лица, повторно запрашиваемого муниципального правового акта и (или) дополнительных сведений к нему направляет запрос должностному лицу, уполномоченному в сфере делопроизводства, должностному лицу, уполномоченному в сфере взаимодействия с Думой, в соответствии с пунктами 4, 8, настоящего Порядка не позднее двух рабочих дней после дня поступления запроса от уполномоченного органа государственной власти.</w:t>
      </w:r>
      <w:proofErr w:type="gramEnd"/>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22. Должностное лицо, уполномоченное в сфере делопроизводства, должностное лицо, уполномоченное в сфере взаимодействия с Думой, не позднее двух рабочих дней после дня поступления им запроса, предусмотренного подпунктом 2 пункта 21 настоящего Порядка, представляют уполномоченному должностному лицу, запрашиваемый муниципальный правовой акт и (или) дополнительные сведения к нему.</w:t>
      </w:r>
    </w:p>
    <w:p w:rsidR="00B33242" w:rsidRPr="00B33242" w:rsidRDefault="00B33242" w:rsidP="00B33242">
      <w:pPr>
        <w:autoSpaceDE w:val="0"/>
        <w:autoSpaceDN w:val="0"/>
        <w:adjustRightInd w:val="0"/>
        <w:ind w:right="-1" w:firstLine="709"/>
        <w:jc w:val="both"/>
        <w:rPr>
          <w:rFonts w:ascii="Arial" w:hAnsi="Arial" w:cs="Arial"/>
          <w:sz w:val="24"/>
          <w:szCs w:val="24"/>
        </w:rPr>
      </w:pPr>
      <w:r w:rsidRPr="00B33242">
        <w:rPr>
          <w:rFonts w:ascii="Arial" w:hAnsi="Arial" w:cs="Arial"/>
          <w:sz w:val="24"/>
          <w:szCs w:val="24"/>
        </w:rPr>
        <w:t>23. Уполномоченное должностное лицо обеспечивает направление в уполномоченный орган государственной власти повторно запрашиваемого муниципального правового акта и (или) дополнительных сведений к нему не позднее рабочего дня, следующего за днем поступления указанного акта уполномоченному должностному лицу в ответ на запрос, предусмотренный подпунктом 2 пункта 21 настоящего Порядка.</w:t>
      </w:r>
    </w:p>
    <w:p w:rsidR="00B33242" w:rsidRDefault="00B33242" w:rsidP="00B33242">
      <w:pPr>
        <w:spacing w:after="0"/>
        <w:jc w:val="center"/>
        <w:rPr>
          <w:rFonts w:ascii="Arial" w:hAnsi="Arial" w:cs="Arial"/>
          <w:b/>
          <w:sz w:val="32"/>
          <w:szCs w:val="32"/>
        </w:rPr>
      </w:pPr>
      <w:r>
        <w:rPr>
          <w:rFonts w:ascii="Arial" w:hAnsi="Arial" w:cs="Arial"/>
          <w:b/>
          <w:sz w:val="32"/>
          <w:szCs w:val="32"/>
        </w:rPr>
        <w:t>20.07.2020 г. № 37</w:t>
      </w:r>
    </w:p>
    <w:p w:rsidR="00B33242" w:rsidRDefault="00B33242" w:rsidP="00B33242">
      <w:pPr>
        <w:spacing w:after="0"/>
        <w:jc w:val="center"/>
        <w:rPr>
          <w:rFonts w:ascii="Arial" w:hAnsi="Arial" w:cs="Arial"/>
          <w:b/>
          <w:sz w:val="32"/>
          <w:szCs w:val="32"/>
        </w:rPr>
      </w:pPr>
      <w:r>
        <w:rPr>
          <w:rFonts w:ascii="Arial" w:hAnsi="Arial" w:cs="Arial"/>
          <w:b/>
          <w:sz w:val="32"/>
          <w:szCs w:val="32"/>
        </w:rPr>
        <w:t>РОССИЙСКАЯ ФЕДЕРАЦИЯ</w:t>
      </w:r>
    </w:p>
    <w:p w:rsidR="00B33242" w:rsidRDefault="00B33242" w:rsidP="00B33242">
      <w:pPr>
        <w:spacing w:after="0"/>
        <w:jc w:val="center"/>
        <w:rPr>
          <w:rFonts w:ascii="Arial" w:hAnsi="Arial" w:cs="Arial"/>
          <w:b/>
          <w:sz w:val="32"/>
          <w:szCs w:val="32"/>
        </w:rPr>
      </w:pPr>
      <w:r>
        <w:rPr>
          <w:rFonts w:ascii="Arial" w:hAnsi="Arial" w:cs="Arial"/>
          <w:b/>
          <w:sz w:val="32"/>
          <w:szCs w:val="32"/>
        </w:rPr>
        <w:t>ИРКУТСКАЯ ОБЛАСТЬ</w:t>
      </w:r>
    </w:p>
    <w:p w:rsidR="00B33242" w:rsidRDefault="00B33242" w:rsidP="00B33242">
      <w:pPr>
        <w:spacing w:after="0"/>
        <w:jc w:val="center"/>
        <w:rPr>
          <w:rFonts w:ascii="Arial" w:hAnsi="Arial" w:cs="Arial"/>
          <w:b/>
          <w:sz w:val="32"/>
          <w:szCs w:val="32"/>
        </w:rPr>
      </w:pPr>
      <w:r>
        <w:rPr>
          <w:rFonts w:ascii="Arial" w:hAnsi="Arial" w:cs="Arial"/>
          <w:b/>
          <w:sz w:val="32"/>
          <w:szCs w:val="32"/>
        </w:rPr>
        <w:t>БОХАНСКИЙ МУНИЦИПАЛЬНЫЙ РАЙОН</w:t>
      </w:r>
    </w:p>
    <w:p w:rsidR="00B33242" w:rsidRDefault="00B33242" w:rsidP="00B33242">
      <w:pPr>
        <w:spacing w:after="0"/>
        <w:jc w:val="center"/>
        <w:rPr>
          <w:rFonts w:ascii="Arial" w:hAnsi="Arial" w:cs="Arial"/>
          <w:b/>
          <w:sz w:val="32"/>
          <w:szCs w:val="32"/>
        </w:rPr>
      </w:pPr>
      <w:r>
        <w:rPr>
          <w:rFonts w:ascii="Arial" w:hAnsi="Arial" w:cs="Arial"/>
          <w:b/>
          <w:sz w:val="32"/>
          <w:szCs w:val="32"/>
        </w:rPr>
        <w:t>МУНИЦИПАЛЬНОЕ ОБРАЗОВАНИЕ «ТИХОНОВКА»</w:t>
      </w:r>
    </w:p>
    <w:p w:rsidR="00B33242" w:rsidRDefault="00B33242" w:rsidP="00B33242">
      <w:pPr>
        <w:spacing w:after="0"/>
        <w:jc w:val="center"/>
        <w:rPr>
          <w:rFonts w:ascii="Arial" w:hAnsi="Arial" w:cs="Arial"/>
          <w:b/>
          <w:i/>
          <w:sz w:val="32"/>
          <w:szCs w:val="32"/>
        </w:rPr>
      </w:pPr>
      <w:r>
        <w:rPr>
          <w:rFonts w:ascii="Arial" w:hAnsi="Arial" w:cs="Arial"/>
          <w:b/>
          <w:sz w:val="32"/>
          <w:szCs w:val="32"/>
        </w:rPr>
        <w:t>АДМИНИСТРАЦИЯ</w:t>
      </w:r>
    </w:p>
    <w:p w:rsidR="00B33242" w:rsidRPr="00953147" w:rsidRDefault="00B33242" w:rsidP="00B33242">
      <w:pPr>
        <w:keepNext/>
        <w:spacing w:after="0"/>
        <w:jc w:val="center"/>
        <w:outlineLvl w:val="0"/>
        <w:rPr>
          <w:rFonts w:ascii="Arial" w:hAnsi="Arial" w:cs="Arial"/>
          <w:b/>
          <w:sz w:val="32"/>
          <w:szCs w:val="32"/>
        </w:rPr>
      </w:pPr>
      <w:r>
        <w:rPr>
          <w:rFonts w:ascii="Arial" w:hAnsi="Arial" w:cs="Arial"/>
          <w:b/>
          <w:sz w:val="32"/>
          <w:szCs w:val="32"/>
        </w:rPr>
        <w:t>ПОСТАНОВЛЕНИЕ</w:t>
      </w:r>
    </w:p>
    <w:p w:rsidR="00B33242" w:rsidRPr="00F70A13" w:rsidRDefault="00B33242" w:rsidP="00B33242">
      <w:pPr>
        <w:autoSpaceDE w:val="0"/>
        <w:autoSpaceDN w:val="0"/>
        <w:adjustRightInd w:val="0"/>
        <w:spacing w:after="0"/>
        <w:jc w:val="center"/>
        <w:rPr>
          <w:rFonts w:ascii="Arial" w:hAnsi="Arial" w:cs="Arial"/>
          <w:b/>
          <w:sz w:val="32"/>
          <w:szCs w:val="32"/>
        </w:rPr>
      </w:pPr>
      <w:r>
        <w:rPr>
          <w:rFonts w:ascii="Arial" w:hAnsi="Arial" w:cs="Arial"/>
          <w:b/>
          <w:sz w:val="32"/>
          <w:szCs w:val="32"/>
        </w:rPr>
        <w:t xml:space="preserve">О ВНЕСЕНИИ ИЗМЕНЕНИЙ И ДОПОЛНЕНИЙ В ПОСТАНОВЛЕНИЕ № 48 от 6.06.2019 года «ОБ УТВЕРЖДЕНИИ ПОРЯДКА ФОРМИРОВАНИЯ, ВЕДЕНИЯ, ЕЖЕГОДНОГО ДОПОЛНЕНИЯ И ОПУБЛИКОВАНИЯ ПЕРЕЧНЯ МУНИЦИПАЛЬНОГО ИМУЩЕСТВА </w:t>
      </w:r>
      <w:r>
        <w:rPr>
          <w:rFonts w:ascii="Arial" w:hAnsi="Arial" w:cs="Arial"/>
          <w:b/>
          <w:sz w:val="32"/>
          <w:szCs w:val="32"/>
        </w:rPr>
        <w:lastRenderedPageBreak/>
        <w:t xml:space="preserve">МУНИЦИПАЛЬНОГО ОБРАЗОВАНИЯ «ТИХОНОВКА»,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А ТАКЖЕ ПОРЯДКА И УСЛОВИЯХ ПРЕДОСТАВЛЕНИЯ УКАЗАННОГО ИМУЩЕСТВА В АРЕНДУ» </w:t>
      </w:r>
      <w:proofErr w:type="gramStart"/>
      <w:r>
        <w:rPr>
          <w:rFonts w:ascii="Arial" w:hAnsi="Arial" w:cs="Arial"/>
          <w:b/>
          <w:sz w:val="32"/>
          <w:szCs w:val="32"/>
        </w:rPr>
        <w:t xml:space="preserve">( </w:t>
      </w:r>
      <w:proofErr w:type="spellStart"/>
      <w:proofErr w:type="gramEnd"/>
      <w:r>
        <w:rPr>
          <w:rFonts w:ascii="Arial" w:hAnsi="Arial" w:cs="Arial"/>
          <w:b/>
          <w:sz w:val="32"/>
          <w:szCs w:val="32"/>
        </w:rPr>
        <w:t>редак</w:t>
      </w:r>
      <w:proofErr w:type="spellEnd"/>
      <w:r>
        <w:rPr>
          <w:rFonts w:ascii="Arial" w:hAnsi="Arial" w:cs="Arial"/>
          <w:b/>
          <w:sz w:val="32"/>
          <w:szCs w:val="32"/>
        </w:rPr>
        <w:t>. 28.11.2019 г. № 74)</w:t>
      </w:r>
    </w:p>
    <w:p w:rsidR="00B33242" w:rsidRDefault="00B33242" w:rsidP="00B33242">
      <w:pPr>
        <w:pStyle w:val="Default"/>
        <w:ind w:firstLine="706"/>
        <w:jc w:val="both"/>
        <w:rPr>
          <w:rFonts w:ascii="Arial" w:hAnsi="Arial" w:cs="Arial"/>
        </w:rPr>
      </w:pPr>
      <w:proofErr w:type="gramStart"/>
      <w:r>
        <w:rPr>
          <w:rFonts w:ascii="Arial" w:hAnsi="Arial" w:cs="Arial"/>
        </w:rPr>
        <w:t xml:space="preserve">В соответствии с Гражданским </w:t>
      </w:r>
      <w:hyperlink r:id="rId19" w:history="1">
        <w:r>
          <w:rPr>
            <w:rStyle w:val="a3"/>
            <w:rFonts w:ascii="Arial" w:hAnsi="Arial" w:cs="Arial"/>
            <w:color w:val="000000"/>
            <w:u w:val="none"/>
          </w:rPr>
          <w:t>кодексом</w:t>
        </w:r>
      </w:hyperlink>
      <w:r>
        <w:rPr>
          <w:rFonts w:ascii="Arial" w:hAnsi="Arial" w:cs="Arial"/>
        </w:rPr>
        <w:t xml:space="preserve"> Российской Федерации, федеральными законами от 06.10.2003 </w:t>
      </w:r>
      <w:hyperlink r:id="rId20" w:history="1">
        <w:r>
          <w:rPr>
            <w:rStyle w:val="a3"/>
            <w:rFonts w:ascii="Arial" w:hAnsi="Arial" w:cs="Arial"/>
            <w:color w:val="000000"/>
            <w:u w:val="none"/>
          </w:rPr>
          <w:t>№ 131-ФЗ</w:t>
        </w:r>
      </w:hyperlink>
      <w:r>
        <w:rPr>
          <w:rFonts w:ascii="Arial" w:hAnsi="Arial" w:cs="Arial"/>
        </w:rPr>
        <w:t xml:space="preserve"> "Об общих принципах организации местного самоуправления в Российской Федерации", от 24.07.2007 </w:t>
      </w:r>
      <w:hyperlink r:id="rId21" w:history="1">
        <w:r>
          <w:rPr>
            <w:rStyle w:val="a3"/>
            <w:rFonts w:ascii="Arial" w:hAnsi="Arial" w:cs="Arial"/>
            <w:color w:val="000000"/>
            <w:u w:val="none"/>
          </w:rPr>
          <w:t>№ 209-ФЗ</w:t>
        </w:r>
      </w:hyperlink>
      <w:r>
        <w:rPr>
          <w:rFonts w:ascii="Arial" w:hAnsi="Arial" w:cs="Arial"/>
        </w:rPr>
        <w:t xml:space="preserve"> "О развитии малого и среднего предпринимательства в Российской Федерации",  Федерального закона  от 26 июля 2006 года № 135-ФЗ «О защите конкуренции»,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Pr>
          <w:rFonts w:ascii="Arial" w:hAnsi="Arial" w:cs="Arial"/>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«Тихоновка», </w:t>
      </w:r>
    </w:p>
    <w:p w:rsidR="00B33242" w:rsidRDefault="00B33242" w:rsidP="00B33242">
      <w:pPr>
        <w:pStyle w:val="Default"/>
        <w:ind w:firstLine="851"/>
        <w:jc w:val="both"/>
        <w:rPr>
          <w:rFonts w:ascii="Arial" w:hAnsi="Arial" w:cs="Arial"/>
          <w:sz w:val="22"/>
          <w:szCs w:val="22"/>
        </w:rPr>
      </w:pPr>
    </w:p>
    <w:p w:rsidR="00B33242" w:rsidRDefault="00B33242" w:rsidP="00B33242">
      <w:pPr>
        <w:autoSpaceDE w:val="0"/>
        <w:autoSpaceDN w:val="0"/>
        <w:adjustRightInd w:val="0"/>
        <w:spacing w:after="0"/>
        <w:ind w:firstLine="540"/>
        <w:jc w:val="center"/>
        <w:rPr>
          <w:rFonts w:ascii="Arial" w:hAnsi="Arial" w:cs="Arial"/>
          <w:b/>
          <w:sz w:val="30"/>
          <w:szCs w:val="30"/>
        </w:rPr>
      </w:pPr>
      <w:r>
        <w:rPr>
          <w:rFonts w:ascii="Arial" w:hAnsi="Arial" w:cs="Arial"/>
          <w:b/>
          <w:sz w:val="30"/>
          <w:szCs w:val="30"/>
        </w:rPr>
        <w:t>ПОСТАНОВЛЯЕТ:</w:t>
      </w:r>
    </w:p>
    <w:p w:rsidR="00B33242" w:rsidRDefault="00B33242" w:rsidP="00B33242">
      <w:pPr>
        <w:autoSpaceDE w:val="0"/>
        <w:autoSpaceDN w:val="0"/>
        <w:adjustRightInd w:val="0"/>
        <w:spacing w:after="0"/>
        <w:jc w:val="both"/>
        <w:rPr>
          <w:rFonts w:ascii="Arial" w:hAnsi="Arial" w:cs="Arial"/>
          <w:sz w:val="24"/>
          <w:szCs w:val="24"/>
        </w:rPr>
      </w:pPr>
      <w:proofErr w:type="gramStart"/>
      <w:r>
        <w:rPr>
          <w:rFonts w:ascii="Arial" w:hAnsi="Arial" w:cs="Arial"/>
          <w:sz w:val="24"/>
          <w:szCs w:val="24"/>
        </w:rPr>
        <w:t xml:space="preserve">1Внести следующие изменения и дополнения в постановление № 48 от 26.06.2019 </w:t>
      </w:r>
      <w:r w:rsidRPr="00647663">
        <w:rPr>
          <w:rFonts w:ascii="Arial" w:hAnsi="Arial" w:cs="Arial"/>
          <w:sz w:val="24"/>
          <w:szCs w:val="24"/>
        </w:rPr>
        <w:t>года «ОБ УТВЕРЖДЕНИИ ПОРЯДКА ФОРМИРОВАНИЯ, ВЕДЕНИЯ, ЕЖЕГОДНОГО ДОПОЛНЕНИЯ И ОПУБЛИКОВАНИЯ ПЕРЕЧНЯ МУНИЦИПАЛЬНОГО ИМУЩЕСТВА МУНИЦИПАЛЬНОГО ОБРАЗОВАНИЯ «ТИХОНОВКА»,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w:t>
      </w:r>
      <w:proofErr w:type="gramEnd"/>
      <w:r w:rsidRPr="00647663">
        <w:rPr>
          <w:rFonts w:ascii="Arial" w:hAnsi="Arial" w:cs="Arial"/>
          <w:sz w:val="24"/>
          <w:szCs w:val="24"/>
        </w:rPr>
        <w:t xml:space="preserve"> УКАЗАННОГО ИМУЩЕСТВА В АРЕНДУ</w:t>
      </w:r>
      <w:r>
        <w:rPr>
          <w:rFonts w:ascii="Arial" w:hAnsi="Arial" w:cs="Arial"/>
          <w:sz w:val="24"/>
          <w:szCs w:val="24"/>
        </w:rPr>
        <w:t>» (</w:t>
      </w:r>
      <w:proofErr w:type="spellStart"/>
      <w:r>
        <w:rPr>
          <w:rFonts w:ascii="Arial" w:hAnsi="Arial" w:cs="Arial"/>
          <w:sz w:val="24"/>
          <w:szCs w:val="24"/>
        </w:rPr>
        <w:t>редак</w:t>
      </w:r>
      <w:proofErr w:type="spellEnd"/>
      <w:r>
        <w:rPr>
          <w:rFonts w:ascii="Arial" w:hAnsi="Arial" w:cs="Arial"/>
          <w:sz w:val="24"/>
          <w:szCs w:val="24"/>
        </w:rPr>
        <w:t>. 20.07.2019 г. № 74)</w:t>
      </w:r>
      <w:proofErr w:type="gramStart"/>
      <w:r>
        <w:rPr>
          <w:rFonts w:ascii="Arial" w:hAnsi="Arial" w:cs="Arial"/>
          <w:sz w:val="24"/>
          <w:szCs w:val="24"/>
        </w:rPr>
        <w:t xml:space="preserve"> :</w:t>
      </w:r>
      <w:proofErr w:type="gramEnd"/>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1)  в пункте 2.1 Порядка 1 после слов « арендуемого субъектам малого и среднего предпринимательства» дополнить слова: «а также может быть отчуждено на возмездной основе субъектов малого и среднего предпринимательства»;</w:t>
      </w:r>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2)   в пункте 3.3 Порядка 1 после слов «осуществляется» дополнить слова : «финансовым отделом администрации муниципального образования «Тихоновка» (Дале</w:t>
      </w:r>
      <w:proofErr w:type="gramStart"/>
      <w:r>
        <w:rPr>
          <w:rFonts w:ascii="Arial" w:hAnsi="Arial" w:cs="Arial"/>
          <w:sz w:val="24"/>
          <w:szCs w:val="24"/>
        </w:rPr>
        <w:t>е-</w:t>
      </w:r>
      <w:proofErr w:type="gramEnd"/>
      <w:r>
        <w:rPr>
          <w:rFonts w:ascii="Arial" w:hAnsi="Arial" w:cs="Arial"/>
          <w:sz w:val="24"/>
          <w:szCs w:val="24"/>
        </w:rPr>
        <w:t xml:space="preserve"> уполномоченный орган», слова « уполномоченным органом» исключить;</w:t>
      </w:r>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3)    в подпунктах 3.7.1, 3.7.2  пункта 3.7 Порядка 1 вместо слова «администрации»  читать «Думы»;</w:t>
      </w:r>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4)     подпункт 3.11.3 пункта 3.11 Порядка 1 исключить;</w:t>
      </w:r>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5)     в пункте 1 Порядка 2 слова «(дале</w:t>
      </w:r>
      <w:proofErr w:type="gramStart"/>
      <w:r>
        <w:rPr>
          <w:rFonts w:ascii="Arial" w:hAnsi="Arial" w:cs="Arial"/>
          <w:sz w:val="24"/>
          <w:szCs w:val="24"/>
        </w:rPr>
        <w:t>е-</w:t>
      </w:r>
      <w:proofErr w:type="gramEnd"/>
      <w:r>
        <w:rPr>
          <w:rFonts w:ascii="Arial" w:hAnsi="Arial" w:cs="Arial"/>
          <w:sz w:val="24"/>
          <w:szCs w:val="24"/>
        </w:rPr>
        <w:t xml:space="preserve"> Порядок и условия)» исключить;</w:t>
      </w:r>
    </w:p>
    <w:p w:rsidR="00B33242" w:rsidRDefault="00B33242" w:rsidP="00B33242">
      <w:pPr>
        <w:autoSpaceDE w:val="0"/>
        <w:autoSpaceDN w:val="0"/>
        <w:adjustRightInd w:val="0"/>
        <w:spacing w:after="0"/>
        <w:rPr>
          <w:rFonts w:ascii="Arial" w:hAnsi="Arial" w:cs="Arial"/>
          <w:sz w:val="24"/>
          <w:szCs w:val="24"/>
        </w:rPr>
      </w:pPr>
      <w:r>
        <w:rPr>
          <w:rFonts w:ascii="Arial" w:hAnsi="Arial" w:cs="Arial"/>
          <w:sz w:val="24"/>
          <w:szCs w:val="24"/>
        </w:rPr>
        <w:lastRenderedPageBreak/>
        <w:t>6)     в пункте 1 Порядка 2 после слов</w:t>
      </w:r>
      <w:proofErr w:type="gramStart"/>
      <w:r>
        <w:rPr>
          <w:rFonts w:ascii="Arial" w:hAnsi="Arial" w:cs="Arial"/>
          <w:sz w:val="24"/>
          <w:szCs w:val="24"/>
        </w:rPr>
        <w:t xml:space="preserve"> :</w:t>
      </w:r>
      <w:proofErr w:type="gramEnd"/>
      <w:r>
        <w:rPr>
          <w:rFonts w:ascii="Arial" w:hAnsi="Arial" w:cs="Arial"/>
          <w:sz w:val="24"/>
          <w:szCs w:val="24"/>
        </w:rPr>
        <w:t xml:space="preserve"> «регламентируют процедуру предоставления в аренду муниципального имущества» дополнить словами «включенного в Перечень муниципального имущества»;</w:t>
      </w:r>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7)    подпункт а) пункта 10 Порядка 2 читать в новой редакции</w:t>
      </w:r>
      <w:proofErr w:type="gramStart"/>
      <w:r>
        <w:rPr>
          <w:rFonts w:ascii="Arial" w:hAnsi="Arial" w:cs="Arial"/>
          <w:sz w:val="24"/>
          <w:szCs w:val="24"/>
        </w:rPr>
        <w:t xml:space="preserve"> :</w:t>
      </w:r>
      <w:proofErr w:type="gramEnd"/>
      <w:r>
        <w:rPr>
          <w:rFonts w:ascii="Arial" w:hAnsi="Arial" w:cs="Arial"/>
          <w:sz w:val="24"/>
          <w:szCs w:val="24"/>
        </w:rPr>
        <w:t xml:space="preserve"> «если субъекты малого и среднего предпринимательства, перечислены в </w:t>
      </w:r>
      <w:hyperlink r:id="rId22" w:history="1">
        <w:r>
          <w:rPr>
            <w:rStyle w:val="a3"/>
            <w:rFonts w:ascii="Arial" w:hAnsi="Arial" w:cs="Arial"/>
            <w:color w:val="auto"/>
            <w:sz w:val="24"/>
            <w:szCs w:val="24"/>
            <w:u w:val="none"/>
          </w:rPr>
          <w:t>части 3 статьи 14</w:t>
        </w:r>
      </w:hyperlink>
      <w:r>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23" w:history="1">
        <w:r>
          <w:rPr>
            <w:rStyle w:val="a3"/>
            <w:rFonts w:ascii="Arial" w:hAnsi="Arial" w:cs="Arial"/>
            <w:color w:val="auto"/>
            <w:sz w:val="24"/>
            <w:szCs w:val="24"/>
            <w:u w:val="none"/>
          </w:rPr>
          <w:t>частью 5 статьи 14</w:t>
        </w:r>
      </w:hyperlink>
      <w:r>
        <w:rPr>
          <w:rFonts w:ascii="Arial" w:hAnsi="Arial" w:cs="Arial"/>
          <w:sz w:val="24"/>
          <w:szCs w:val="24"/>
        </w:rPr>
        <w:t xml:space="preserve"> Федерального закона от 24.07.2007 № 209-ФЗ «</w:t>
      </w:r>
      <w:r>
        <w:rPr>
          <w:rFonts w:ascii="Arial" w:hAnsi="Arial" w:cs="Arial"/>
          <w:color w:val="000000"/>
          <w:sz w:val="24"/>
          <w:szCs w:val="24"/>
        </w:rPr>
        <w:t>О развитии малого и среднего предпринимательства в Российской Федерации»</w:t>
      </w:r>
      <w:r>
        <w:rPr>
          <w:rFonts w:ascii="Arial" w:hAnsi="Arial" w:cs="Arial"/>
          <w:sz w:val="24"/>
          <w:szCs w:val="24"/>
        </w:rPr>
        <w:t xml:space="preserve">, а также указаны в </w:t>
      </w:r>
      <w:hyperlink r:id="rId24" w:history="1">
        <w:r>
          <w:rPr>
            <w:rStyle w:val="a3"/>
            <w:rFonts w:ascii="Arial" w:hAnsi="Arial" w:cs="Arial"/>
            <w:color w:val="auto"/>
            <w:sz w:val="24"/>
            <w:szCs w:val="24"/>
            <w:u w:val="none"/>
          </w:rPr>
          <w:t>статье 15</w:t>
        </w:r>
      </w:hyperlink>
      <w:r>
        <w:rPr>
          <w:rFonts w:ascii="Arial" w:hAnsi="Arial" w:cs="Arial"/>
          <w:sz w:val="24"/>
          <w:szCs w:val="24"/>
        </w:rPr>
        <w:t xml:space="preserve"> Федерального закона от 24.07.2007 № 209-ФЗ «</w:t>
      </w:r>
      <w:r>
        <w:rPr>
          <w:rFonts w:ascii="Arial" w:hAnsi="Arial" w:cs="Arial"/>
          <w:color w:val="000000"/>
          <w:sz w:val="24"/>
          <w:szCs w:val="24"/>
        </w:rPr>
        <w:t xml:space="preserve">О развитии малого и среднего предпринимательства в Российской Федерации» </w:t>
      </w:r>
      <w:r>
        <w:rPr>
          <w:rFonts w:ascii="Arial" w:hAnsi="Arial" w:cs="Arial"/>
          <w:sz w:val="24"/>
          <w:szCs w:val="24"/>
        </w:rPr>
        <w:t>государственные фонды поддержки научной, научно-технической, инновационной деятельности, осуществляющие деятельность в форме государственных учреждений</w:t>
      </w:r>
      <w:proofErr w:type="gramStart"/>
      <w:r>
        <w:rPr>
          <w:rFonts w:ascii="Arial" w:hAnsi="Arial" w:cs="Arial"/>
          <w:sz w:val="24"/>
          <w:szCs w:val="24"/>
        </w:rPr>
        <w:t xml:space="preserve">.»;    </w:t>
      </w:r>
      <w:proofErr w:type="gramEnd"/>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color w:val="000000"/>
          <w:sz w:val="24"/>
          <w:szCs w:val="24"/>
        </w:rPr>
        <w:t>8) в абзаце 1 пункта 15, пунктах 3 перед словами «(дале</w:t>
      </w:r>
      <w:proofErr w:type="gramStart"/>
      <w:r>
        <w:rPr>
          <w:rFonts w:ascii="Arial" w:hAnsi="Arial" w:cs="Arial"/>
          <w:color w:val="000000"/>
          <w:sz w:val="24"/>
          <w:szCs w:val="24"/>
        </w:rPr>
        <w:t>е-</w:t>
      </w:r>
      <w:proofErr w:type="gramEnd"/>
      <w:r>
        <w:rPr>
          <w:rFonts w:ascii="Arial" w:hAnsi="Arial" w:cs="Arial"/>
          <w:color w:val="000000"/>
          <w:sz w:val="24"/>
          <w:szCs w:val="24"/>
        </w:rPr>
        <w:t xml:space="preserve"> Субъект),а также пунктах  4, 6, 7, 9, 14, абзац 2 пункта 5, пункт 10,пункт 12 Порядка 2 после слов «субъектам малого и среднего предпринимательства дополнить словами «организациям </w:t>
      </w:r>
      <w:r>
        <w:rPr>
          <w:rFonts w:ascii="Arial" w:hAnsi="Arial" w:cs="Arial"/>
          <w:sz w:val="24"/>
          <w:szCs w:val="24"/>
        </w:rPr>
        <w:t>образующим инфраструктуру поддержки субъектов малого и среднего предпринимательства»;</w:t>
      </w:r>
    </w:p>
    <w:p w:rsidR="00B33242" w:rsidRPr="00BA5137" w:rsidRDefault="00B33242" w:rsidP="00B33242">
      <w:pPr>
        <w:autoSpaceDE w:val="0"/>
        <w:autoSpaceDN w:val="0"/>
        <w:adjustRightInd w:val="0"/>
        <w:spacing w:after="0"/>
        <w:jc w:val="both"/>
        <w:rPr>
          <w:rFonts w:ascii="Arial" w:hAnsi="Arial" w:cs="Arial"/>
          <w:color w:val="000000"/>
          <w:sz w:val="24"/>
          <w:szCs w:val="24"/>
        </w:rPr>
      </w:pPr>
      <w:r>
        <w:rPr>
          <w:rFonts w:ascii="Arial" w:hAnsi="Arial" w:cs="Arial"/>
          <w:sz w:val="24"/>
          <w:szCs w:val="24"/>
        </w:rPr>
        <w:t>9) в пункте 18 Порядка 2 вместо слов «МСП» читать «малого и среднего предпринимательства»</w:t>
      </w:r>
      <w:proofErr w:type="gramStart"/>
      <w:r>
        <w:rPr>
          <w:rFonts w:ascii="Arial" w:hAnsi="Arial" w:cs="Arial"/>
          <w:sz w:val="24"/>
          <w:szCs w:val="24"/>
        </w:rPr>
        <w:t xml:space="preserve"> .</w:t>
      </w:r>
      <w:proofErr w:type="gramEnd"/>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3.Настоящее постановление вступает в силу со дня его официального опубликования.</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4. Опубликовать настоящее постановление в Вестнике МО </w:t>
      </w:r>
      <w:r>
        <w:rPr>
          <w:rFonts w:ascii="Arial" w:hAnsi="Arial" w:cs="Arial"/>
          <w:color w:val="000000"/>
          <w:sz w:val="24"/>
          <w:szCs w:val="24"/>
        </w:rPr>
        <w:t>«Тихоновка»</w:t>
      </w:r>
      <w:r>
        <w:rPr>
          <w:rFonts w:ascii="Arial" w:hAnsi="Arial" w:cs="Arial"/>
          <w:sz w:val="24"/>
          <w:szCs w:val="24"/>
        </w:rPr>
        <w:t xml:space="preserve"> и разместить на официальном сайте </w:t>
      </w:r>
      <w:r>
        <w:rPr>
          <w:rFonts w:ascii="Arial" w:hAnsi="Arial" w:cs="Arial"/>
          <w:color w:val="000000"/>
          <w:sz w:val="24"/>
          <w:szCs w:val="24"/>
        </w:rPr>
        <w:t>муниципального образования «Боханский район»</w:t>
      </w:r>
      <w:r>
        <w:rPr>
          <w:rFonts w:ascii="Arial" w:hAnsi="Arial" w:cs="Arial"/>
          <w:sz w:val="24"/>
          <w:szCs w:val="24"/>
        </w:rPr>
        <w:t xml:space="preserve"> в информационно-телекоммуникационной сети Интернет.</w:t>
      </w:r>
    </w:p>
    <w:p w:rsidR="00B33242" w:rsidRDefault="00B33242" w:rsidP="00B33242">
      <w:pPr>
        <w:spacing w:after="0"/>
        <w:ind w:firstLine="709"/>
        <w:jc w:val="both"/>
        <w:rPr>
          <w:rFonts w:ascii="Arial" w:hAnsi="Arial" w:cs="Arial"/>
          <w:sz w:val="24"/>
          <w:szCs w:val="24"/>
        </w:rPr>
      </w:pPr>
    </w:p>
    <w:p w:rsidR="00B33242" w:rsidRDefault="00B33242" w:rsidP="00B33242">
      <w:pPr>
        <w:spacing w:after="0"/>
        <w:ind w:firstLine="709"/>
        <w:jc w:val="both"/>
        <w:rPr>
          <w:rFonts w:ascii="Arial" w:hAnsi="Arial" w:cs="Arial"/>
          <w:sz w:val="24"/>
          <w:szCs w:val="24"/>
        </w:rPr>
      </w:pPr>
    </w:p>
    <w:p w:rsidR="00B33242" w:rsidRP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Глава  МО «Тихоновка»                                                                М.В.Скоробогатова</w:t>
      </w:r>
    </w:p>
    <w:p w:rsidR="00B33242" w:rsidRDefault="00B33242" w:rsidP="00B33242">
      <w:pPr>
        <w:autoSpaceDE w:val="0"/>
        <w:autoSpaceDN w:val="0"/>
        <w:adjustRightInd w:val="0"/>
        <w:spacing w:after="0"/>
        <w:outlineLvl w:val="0"/>
        <w:rPr>
          <w:rFonts w:ascii="Courier New" w:hAnsi="Courier New" w:cs="Courier New"/>
        </w:rPr>
      </w:pPr>
    </w:p>
    <w:p w:rsidR="00B33242" w:rsidRDefault="00B33242" w:rsidP="00B33242">
      <w:pPr>
        <w:autoSpaceDE w:val="0"/>
        <w:autoSpaceDN w:val="0"/>
        <w:adjustRightInd w:val="0"/>
        <w:spacing w:after="0"/>
        <w:jc w:val="right"/>
        <w:outlineLvl w:val="0"/>
        <w:rPr>
          <w:rFonts w:ascii="Courier New" w:hAnsi="Courier New" w:cs="Courier New"/>
        </w:rPr>
      </w:pPr>
      <w:r>
        <w:rPr>
          <w:rFonts w:ascii="Courier New" w:hAnsi="Courier New" w:cs="Courier New"/>
        </w:rPr>
        <w:t>Приложение N 1</w:t>
      </w:r>
    </w:p>
    <w:p w:rsidR="00B33242" w:rsidRDefault="00B33242" w:rsidP="00B33242">
      <w:pPr>
        <w:autoSpaceDE w:val="0"/>
        <w:autoSpaceDN w:val="0"/>
        <w:adjustRightInd w:val="0"/>
        <w:spacing w:after="0"/>
        <w:jc w:val="right"/>
        <w:rPr>
          <w:rFonts w:ascii="Courier New" w:hAnsi="Courier New" w:cs="Courier New"/>
        </w:rPr>
      </w:pPr>
      <w:r>
        <w:rPr>
          <w:rFonts w:ascii="Courier New" w:hAnsi="Courier New" w:cs="Courier New"/>
        </w:rPr>
        <w:t>к Постановлению администрации</w:t>
      </w:r>
    </w:p>
    <w:p w:rsidR="00B33242" w:rsidRDefault="00B33242" w:rsidP="00B33242">
      <w:pPr>
        <w:autoSpaceDE w:val="0"/>
        <w:autoSpaceDN w:val="0"/>
        <w:adjustRightInd w:val="0"/>
        <w:spacing w:after="0"/>
        <w:jc w:val="right"/>
        <w:rPr>
          <w:rFonts w:ascii="Courier New" w:hAnsi="Courier New" w:cs="Courier New"/>
        </w:rPr>
      </w:pPr>
      <w:r>
        <w:rPr>
          <w:rFonts w:ascii="Courier New" w:hAnsi="Courier New" w:cs="Courier New"/>
        </w:rPr>
        <w:t>МО «Тихоновка»</w:t>
      </w:r>
    </w:p>
    <w:p w:rsidR="00B33242" w:rsidRDefault="00B33242" w:rsidP="00B33242">
      <w:pPr>
        <w:autoSpaceDE w:val="0"/>
        <w:autoSpaceDN w:val="0"/>
        <w:adjustRightInd w:val="0"/>
        <w:spacing w:after="0"/>
        <w:jc w:val="right"/>
        <w:rPr>
          <w:rFonts w:ascii="Courier New" w:hAnsi="Courier New" w:cs="Courier New"/>
        </w:rPr>
      </w:pPr>
      <w:r>
        <w:rPr>
          <w:rFonts w:ascii="Courier New" w:hAnsi="Courier New" w:cs="Courier New"/>
        </w:rPr>
        <w:t>№ 48 от «26» июня 2019г.</w:t>
      </w:r>
    </w:p>
    <w:p w:rsidR="00B33242" w:rsidRDefault="00B33242" w:rsidP="00B33242">
      <w:pPr>
        <w:autoSpaceDE w:val="0"/>
        <w:autoSpaceDN w:val="0"/>
        <w:adjustRightInd w:val="0"/>
        <w:spacing w:after="0"/>
        <w:jc w:val="right"/>
        <w:rPr>
          <w:rFonts w:ascii="Courier New" w:hAnsi="Courier New" w:cs="Courier New"/>
        </w:rPr>
      </w:pPr>
      <w:r>
        <w:rPr>
          <w:rFonts w:ascii="Courier New" w:hAnsi="Courier New" w:cs="Courier New"/>
        </w:rPr>
        <w:t>(</w:t>
      </w:r>
      <w:proofErr w:type="spellStart"/>
      <w:r>
        <w:rPr>
          <w:rFonts w:ascii="Courier New" w:hAnsi="Courier New" w:cs="Courier New"/>
        </w:rPr>
        <w:t>редак</w:t>
      </w:r>
      <w:proofErr w:type="spellEnd"/>
      <w:r>
        <w:rPr>
          <w:rFonts w:ascii="Courier New" w:hAnsi="Courier New" w:cs="Courier New"/>
        </w:rPr>
        <w:t>. 28.11.2019 г. № 74)</w:t>
      </w:r>
    </w:p>
    <w:p w:rsidR="00B33242" w:rsidRDefault="00B33242" w:rsidP="00B33242">
      <w:pPr>
        <w:autoSpaceDE w:val="0"/>
        <w:autoSpaceDN w:val="0"/>
        <w:adjustRightInd w:val="0"/>
        <w:spacing w:after="0"/>
        <w:jc w:val="right"/>
        <w:rPr>
          <w:rFonts w:ascii="Times New Roman" w:hAnsi="Times New Roman" w:cs="Times New Roman"/>
        </w:rPr>
      </w:pPr>
    </w:p>
    <w:p w:rsidR="00B33242" w:rsidRPr="00D56BA4" w:rsidRDefault="00B33242" w:rsidP="00B33242">
      <w:pPr>
        <w:autoSpaceDE w:val="0"/>
        <w:autoSpaceDN w:val="0"/>
        <w:adjustRightInd w:val="0"/>
        <w:spacing w:after="0"/>
        <w:ind w:firstLine="709"/>
        <w:jc w:val="both"/>
        <w:rPr>
          <w:rFonts w:ascii="Arial" w:hAnsi="Arial" w:cs="Arial"/>
          <w:b/>
          <w:sz w:val="24"/>
          <w:szCs w:val="24"/>
        </w:rPr>
      </w:pPr>
      <w:bookmarkStart w:id="22" w:name="Par40"/>
      <w:bookmarkEnd w:id="22"/>
      <w:r w:rsidRPr="00D56BA4">
        <w:rPr>
          <w:rFonts w:ascii="Arial" w:hAnsi="Arial" w:cs="Arial"/>
          <w:b/>
          <w:sz w:val="24"/>
          <w:szCs w:val="24"/>
        </w:rPr>
        <w:t xml:space="preserve">Порядок формирования, ведения, ежегодного дополнения и опубликования </w:t>
      </w:r>
      <w:r>
        <w:rPr>
          <w:rFonts w:ascii="Arial" w:hAnsi="Arial" w:cs="Arial"/>
          <w:b/>
          <w:sz w:val="24"/>
          <w:szCs w:val="24"/>
        </w:rPr>
        <w:t>Переч</w:t>
      </w:r>
      <w:r w:rsidRPr="00D56BA4">
        <w:rPr>
          <w:rFonts w:ascii="Arial" w:hAnsi="Arial" w:cs="Arial"/>
          <w:b/>
          <w:sz w:val="24"/>
          <w:szCs w:val="24"/>
        </w:rPr>
        <w:t>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33242" w:rsidRDefault="00B33242" w:rsidP="00B33242">
      <w:pPr>
        <w:autoSpaceDE w:val="0"/>
        <w:autoSpaceDN w:val="0"/>
        <w:adjustRightInd w:val="0"/>
        <w:spacing w:after="0"/>
        <w:ind w:firstLine="709"/>
        <w:jc w:val="both"/>
        <w:outlineLvl w:val="1"/>
        <w:rPr>
          <w:rFonts w:ascii="Arial" w:hAnsi="Arial" w:cs="Arial"/>
          <w:sz w:val="24"/>
          <w:szCs w:val="24"/>
        </w:rPr>
      </w:pPr>
    </w:p>
    <w:p w:rsidR="00B33242" w:rsidRDefault="00B33242" w:rsidP="00B33242">
      <w:pPr>
        <w:autoSpaceDE w:val="0"/>
        <w:autoSpaceDN w:val="0"/>
        <w:adjustRightInd w:val="0"/>
        <w:spacing w:after="0"/>
        <w:ind w:firstLine="709"/>
        <w:jc w:val="center"/>
        <w:outlineLvl w:val="1"/>
        <w:rPr>
          <w:rFonts w:ascii="Arial" w:hAnsi="Arial" w:cs="Arial"/>
          <w:b/>
          <w:sz w:val="24"/>
          <w:szCs w:val="24"/>
        </w:rPr>
      </w:pPr>
      <w:r>
        <w:rPr>
          <w:rFonts w:ascii="Arial" w:hAnsi="Arial" w:cs="Arial"/>
          <w:b/>
          <w:sz w:val="24"/>
          <w:szCs w:val="24"/>
        </w:rPr>
        <w:t>1. Общие положения</w:t>
      </w:r>
    </w:p>
    <w:p w:rsidR="00B33242" w:rsidRPr="00521E9C" w:rsidRDefault="00B33242" w:rsidP="00B33242">
      <w:pPr>
        <w:autoSpaceDE w:val="0"/>
        <w:autoSpaceDN w:val="0"/>
        <w:adjustRightInd w:val="0"/>
        <w:spacing w:after="0"/>
        <w:ind w:firstLine="709"/>
        <w:jc w:val="both"/>
        <w:rPr>
          <w:rFonts w:ascii="Arial" w:hAnsi="Arial" w:cs="Arial"/>
          <w:b/>
          <w:sz w:val="24"/>
          <w:szCs w:val="24"/>
        </w:rPr>
      </w:pPr>
      <w:r>
        <w:rPr>
          <w:rFonts w:ascii="Arial" w:hAnsi="Arial" w:cs="Arial"/>
          <w:sz w:val="24"/>
          <w:szCs w:val="24"/>
        </w:rPr>
        <w:t xml:space="preserve">Настоящий Порядок определяет правила формирования, ведения, ежегодного дополнения и опубликования </w:t>
      </w:r>
      <w:r w:rsidRPr="00521E9C">
        <w:rPr>
          <w:rFonts w:ascii="Arial" w:hAnsi="Arial" w:cs="Arial"/>
          <w:sz w:val="24"/>
          <w:szCs w:val="24"/>
        </w:rPr>
        <w:t xml:space="preserve">Перечня муниципального имущества, свободного от прав третьих лиц (за исключением права хозяйственного ведения, </w:t>
      </w:r>
      <w:r w:rsidRPr="00521E9C">
        <w:rPr>
          <w:rFonts w:ascii="Arial" w:hAnsi="Arial" w:cs="Arial"/>
          <w:sz w:val="24"/>
          <w:szCs w:val="24"/>
        </w:rPr>
        <w:lastRenderedPageBreak/>
        <w:t>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w:t>
      </w:r>
      <w:r w:rsidRPr="00521E9C">
        <w:rPr>
          <w:rFonts w:ascii="Arial" w:hAnsi="Arial" w:cs="Arial"/>
          <w:color w:val="000000"/>
          <w:sz w:val="24"/>
          <w:szCs w:val="24"/>
        </w:rPr>
        <w:t xml:space="preserve">О развитии малого и среднего предпринимательства в Российской Федерации» (далее </w:t>
      </w:r>
      <w:proofErr w:type="gramStart"/>
      <w:r w:rsidRPr="00521E9C">
        <w:rPr>
          <w:rFonts w:ascii="Arial" w:hAnsi="Arial" w:cs="Arial"/>
          <w:color w:val="000000"/>
          <w:sz w:val="24"/>
          <w:szCs w:val="24"/>
        </w:rPr>
        <w:t>-П</w:t>
      </w:r>
      <w:proofErr w:type="gramEnd"/>
      <w:r w:rsidRPr="00521E9C">
        <w:rPr>
          <w:rFonts w:ascii="Arial" w:hAnsi="Arial" w:cs="Arial"/>
          <w:color w:val="000000"/>
          <w:sz w:val="24"/>
          <w:szCs w:val="24"/>
        </w:rPr>
        <w:t>еречень),</w:t>
      </w:r>
      <w:r w:rsidRPr="00521E9C">
        <w:rPr>
          <w:rFonts w:ascii="Arial" w:hAnsi="Arial" w:cs="Arial"/>
          <w:sz w:val="24"/>
          <w:szCs w:val="24"/>
        </w:rPr>
        <w:t xml:space="preserve">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w:t>
      </w:r>
      <w:r>
        <w:rPr>
          <w:rFonts w:ascii="Arial" w:hAnsi="Arial" w:cs="Arial"/>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B33242" w:rsidRDefault="00B33242" w:rsidP="00B33242">
      <w:pPr>
        <w:autoSpaceDE w:val="0"/>
        <w:autoSpaceDN w:val="0"/>
        <w:adjustRightInd w:val="0"/>
        <w:spacing w:after="0"/>
        <w:ind w:firstLine="709"/>
        <w:jc w:val="both"/>
        <w:outlineLvl w:val="1"/>
        <w:rPr>
          <w:rFonts w:ascii="Arial" w:hAnsi="Arial" w:cs="Arial"/>
          <w:sz w:val="24"/>
          <w:szCs w:val="24"/>
        </w:rPr>
      </w:pPr>
    </w:p>
    <w:p w:rsidR="00B33242" w:rsidRDefault="00B33242" w:rsidP="00B33242">
      <w:pPr>
        <w:autoSpaceDE w:val="0"/>
        <w:autoSpaceDN w:val="0"/>
        <w:adjustRightInd w:val="0"/>
        <w:spacing w:after="0"/>
        <w:ind w:firstLine="709"/>
        <w:jc w:val="center"/>
        <w:outlineLvl w:val="1"/>
        <w:rPr>
          <w:rFonts w:ascii="Arial" w:hAnsi="Arial" w:cs="Arial"/>
          <w:b/>
          <w:sz w:val="24"/>
          <w:szCs w:val="24"/>
        </w:rPr>
      </w:pPr>
      <w:r>
        <w:rPr>
          <w:rFonts w:ascii="Arial" w:hAnsi="Arial" w:cs="Arial"/>
          <w:b/>
          <w:sz w:val="24"/>
          <w:szCs w:val="24"/>
        </w:rPr>
        <w:t>2. Цели создания и основные принципы формирования,</w:t>
      </w:r>
    </w:p>
    <w:p w:rsidR="00B33242" w:rsidRDefault="00B33242" w:rsidP="00B33242">
      <w:pPr>
        <w:autoSpaceDE w:val="0"/>
        <w:autoSpaceDN w:val="0"/>
        <w:adjustRightInd w:val="0"/>
        <w:spacing w:after="0"/>
        <w:ind w:firstLine="709"/>
        <w:jc w:val="center"/>
        <w:outlineLvl w:val="1"/>
        <w:rPr>
          <w:rFonts w:ascii="Arial" w:hAnsi="Arial" w:cs="Arial"/>
          <w:b/>
          <w:sz w:val="24"/>
          <w:szCs w:val="24"/>
        </w:rPr>
      </w:pPr>
      <w:r>
        <w:rPr>
          <w:rFonts w:ascii="Arial" w:hAnsi="Arial" w:cs="Arial"/>
          <w:b/>
          <w:sz w:val="24"/>
          <w:szCs w:val="24"/>
        </w:rPr>
        <w:t>ведения, ежегодного дополнения и опубликования Перечня</w:t>
      </w:r>
    </w:p>
    <w:p w:rsidR="00B33242" w:rsidRDefault="00B33242" w:rsidP="00B33242">
      <w:pPr>
        <w:autoSpaceDE w:val="0"/>
        <w:autoSpaceDN w:val="0"/>
        <w:adjustRightInd w:val="0"/>
        <w:spacing w:after="0"/>
        <w:ind w:firstLine="709"/>
        <w:jc w:val="both"/>
        <w:outlineLvl w:val="1"/>
        <w:rPr>
          <w:rFonts w:ascii="Arial" w:hAnsi="Arial" w:cs="Arial"/>
          <w:b/>
          <w:sz w:val="24"/>
          <w:szCs w:val="24"/>
        </w:rPr>
      </w:pP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sz w:val="24"/>
          <w:szCs w:val="24"/>
        </w:rPr>
        <w:t xml:space="preserve">2.1. </w:t>
      </w:r>
      <w:proofErr w:type="gramStart"/>
      <w:r>
        <w:rPr>
          <w:rFonts w:ascii="Arial" w:hAnsi="Arial" w:cs="Arial"/>
          <w:sz w:val="24"/>
          <w:szCs w:val="24"/>
        </w:rPr>
        <w:t>Перечень представляет собой реестр объектов муниципального имущества муниципального образования «Тихоновка» (далее - объекты учета),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w:t>
      </w:r>
      <w:r>
        <w:rPr>
          <w:rFonts w:ascii="Arial" w:hAnsi="Arial" w:cs="Arial"/>
          <w:color w:val="000000"/>
          <w:sz w:val="24"/>
          <w:szCs w:val="24"/>
        </w:rPr>
        <w:t>О развитии малого и среднего предпринимательства в Российской Федерации», которые могут быть предоставлены во</w:t>
      </w:r>
      <w:proofErr w:type="gramEnd"/>
      <w:r>
        <w:rPr>
          <w:rFonts w:ascii="Arial" w:hAnsi="Arial" w:cs="Arial"/>
          <w:color w:val="000000"/>
          <w:sz w:val="24"/>
          <w:szCs w:val="24"/>
        </w:rPr>
        <w:t xml:space="preserve"> </w:t>
      </w:r>
      <w:proofErr w:type="gramStart"/>
      <w:r>
        <w:rPr>
          <w:rFonts w:ascii="Arial" w:hAnsi="Arial" w:cs="Arial"/>
          <w:color w:val="000000"/>
          <w:sz w:val="24"/>
          <w:szCs w:val="24"/>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sidRPr="00C4287C">
        <w:rPr>
          <w:rFonts w:ascii="Arial" w:hAnsi="Arial" w:cs="Arial"/>
          <w:sz w:val="24"/>
          <w:szCs w:val="24"/>
        </w:rPr>
        <w:t xml:space="preserve"> </w:t>
      </w:r>
      <w:r>
        <w:rPr>
          <w:rFonts w:ascii="Arial" w:hAnsi="Arial" w:cs="Arial"/>
          <w:sz w:val="24"/>
          <w:szCs w:val="24"/>
        </w:rPr>
        <w:t>а также может быть отчуждено на возмездной основе</w:t>
      </w:r>
      <w:proofErr w:type="gramEnd"/>
      <w:r>
        <w:rPr>
          <w:rFonts w:ascii="Arial" w:hAnsi="Arial" w:cs="Arial"/>
          <w:sz w:val="24"/>
          <w:szCs w:val="24"/>
        </w:rPr>
        <w:t xml:space="preserve"> субъектов малого и среднего предпринимательства</w:t>
      </w:r>
      <w:r>
        <w:rPr>
          <w:rFonts w:ascii="Arial" w:hAnsi="Arial" w:cs="Arial"/>
          <w:color w:val="000000"/>
          <w:sz w:val="24"/>
          <w:szCs w:val="24"/>
        </w:rPr>
        <w:t xml:space="preserve"> и о внесении изменений в отдельные законодательные акты Российской Федерации» и в случаях, указанных в подпунктах 6,8, и 9 пункта 2 статьи 39.3 Земельного кодекса Российской Федерации.</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2.2 Формирование Перечня осуществляется в целях:</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2.2.1. Предоставление имущества, принадлежащего на праве собственности муниципальному образованию «Тихоновка»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2.2.2. </w:t>
      </w:r>
      <w:proofErr w:type="gramStart"/>
      <w:r>
        <w:rPr>
          <w:rFonts w:ascii="Arial" w:hAnsi="Arial" w:cs="Arial"/>
          <w:color w:val="000000"/>
          <w:sz w:val="24"/>
          <w:szCs w:val="24"/>
        </w:rPr>
        <w:t xml:space="preserve">Расширения доступности субъектам малого и среднего предпринимательства к информации об имуществе, принадлежащем на праве собственности муниципальному образованию «Тихоновка»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 </w:t>
      </w:r>
      <w:proofErr w:type="gramEnd"/>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2.2.3. Реализации полномочий органов местного самоуправления </w:t>
      </w:r>
      <w:r>
        <w:rPr>
          <w:rFonts w:ascii="Arial" w:hAnsi="Arial" w:cs="Arial"/>
          <w:sz w:val="24"/>
          <w:szCs w:val="24"/>
        </w:rPr>
        <w:t>муниципального образования «Тихоновка»</w:t>
      </w:r>
      <w:r>
        <w:rPr>
          <w:rFonts w:ascii="Arial" w:hAnsi="Arial" w:cs="Arial"/>
          <w:color w:val="000000"/>
          <w:sz w:val="24"/>
          <w:szCs w:val="24"/>
        </w:rPr>
        <w:t xml:space="preserve"> по вопросам развития малого и </w:t>
      </w:r>
      <w:r>
        <w:rPr>
          <w:rFonts w:ascii="Arial" w:hAnsi="Arial" w:cs="Arial"/>
          <w:color w:val="000000"/>
          <w:sz w:val="24"/>
          <w:szCs w:val="24"/>
        </w:rPr>
        <w:lastRenderedPageBreak/>
        <w:t>среднего предпринимательства путем оказания имущественной поддержки субъектам малого и среднего предпринимательства.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2.2.4. Повышения эффективности управления муниципальным имуществом, находящимся в собственности муниципальному образованию «Тихоновка».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2.3. Формирование и ведение Перечня основывается на следующих основным принципах:</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2.3.2. Открытость и доступность сведений об имуществе в Перечне.</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2.3.3. Ежегодная актуализация Перечня (до 1 ноября текущего года), осуществляемая на основе предложений, в том числе внесенных органами местного самоуправления. </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2.3.4.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B33242" w:rsidRDefault="00B33242" w:rsidP="00B33242">
      <w:pPr>
        <w:autoSpaceDE w:val="0"/>
        <w:autoSpaceDN w:val="0"/>
        <w:adjustRightInd w:val="0"/>
        <w:spacing w:after="0"/>
        <w:ind w:firstLine="709"/>
        <w:jc w:val="both"/>
        <w:rPr>
          <w:rFonts w:ascii="Arial" w:hAnsi="Arial" w:cs="Arial"/>
          <w:color w:val="000000"/>
          <w:sz w:val="24"/>
          <w:szCs w:val="24"/>
        </w:rPr>
      </w:pPr>
      <w:proofErr w:type="gramStart"/>
      <w:r>
        <w:rPr>
          <w:rFonts w:ascii="Arial" w:hAnsi="Arial" w:cs="Arial"/>
          <w:color w:val="000000"/>
          <w:sz w:val="24"/>
          <w:szCs w:val="24"/>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w:t>
      </w:r>
      <w:proofErr w:type="gramEnd"/>
      <w:r>
        <w:rPr>
          <w:rFonts w:ascii="Arial" w:hAnsi="Arial" w:cs="Arial"/>
          <w:color w:val="000000"/>
          <w:sz w:val="24"/>
          <w:szCs w:val="24"/>
        </w:rPr>
        <w:t xml:space="preserve"> 6,8, и 9 пункта 2 статьи 39</w:t>
      </w:r>
      <w:r>
        <w:rPr>
          <w:rFonts w:ascii="Arial" w:hAnsi="Arial" w:cs="Arial"/>
          <w:color w:val="000000"/>
          <w:sz w:val="24"/>
          <w:szCs w:val="24"/>
          <w:vertAlign w:val="superscript"/>
        </w:rPr>
        <w:t xml:space="preserve">3 </w:t>
      </w:r>
      <w:r>
        <w:rPr>
          <w:rFonts w:ascii="Arial" w:hAnsi="Arial" w:cs="Arial"/>
          <w:color w:val="000000"/>
          <w:sz w:val="24"/>
          <w:szCs w:val="24"/>
        </w:rPr>
        <w:t xml:space="preserve">Земельного кодекса Российской Федерации. </w:t>
      </w:r>
      <w:proofErr w:type="gramStart"/>
      <w:r>
        <w:rPr>
          <w:rFonts w:ascii="Arial" w:hAnsi="Arial" w:cs="Arial"/>
          <w:color w:val="000000"/>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Pr>
          <w:rFonts w:ascii="Arial" w:hAnsi="Arial" w:cs="Arial"/>
          <w:color w:val="000000"/>
          <w:sz w:val="24"/>
          <w:szCs w:val="24"/>
        </w:rPr>
        <w:t xml:space="preserve">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Pr>
          <w:rFonts w:ascii="Arial" w:hAnsi="Arial" w:cs="Arial"/>
          <w:color w:val="000000"/>
          <w:sz w:val="24"/>
          <w:szCs w:val="24"/>
          <w:vertAlign w:val="superscript"/>
        </w:rPr>
        <w:t xml:space="preserve">1 </w:t>
      </w:r>
      <w:r>
        <w:rPr>
          <w:rFonts w:ascii="Arial" w:hAnsi="Arial" w:cs="Arial"/>
          <w:color w:val="000000"/>
          <w:sz w:val="24"/>
          <w:szCs w:val="24"/>
        </w:rPr>
        <w:t>Федерального закона от 26.07.2006 № 135-ФЗ «О защите конкуренции».</w:t>
      </w:r>
    </w:p>
    <w:p w:rsidR="00B33242" w:rsidRDefault="00B33242" w:rsidP="00B33242">
      <w:pPr>
        <w:autoSpaceDE w:val="0"/>
        <w:autoSpaceDN w:val="0"/>
        <w:adjustRightInd w:val="0"/>
        <w:spacing w:after="0"/>
        <w:ind w:firstLine="709"/>
        <w:jc w:val="both"/>
        <w:rPr>
          <w:rFonts w:ascii="Arial" w:hAnsi="Arial" w:cs="Arial"/>
          <w:color w:val="000000"/>
          <w:sz w:val="24"/>
          <w:szCs w:val="24"/>
        </w:rPr>
      </w:pPr>
    </w:p>
    <w:p w:rsidR="00B33242" w:rsidRDefault="00B33242" w:rsidP="00B33242">
      <w:pPr>
        <w:autoSpaceDE w:val="0"/>
        <w:autoSpaceDN w:val="0"/>
        <w:adjustRightInd w:val="0"/>
        <w:spacing w:after="0"/>
        <w:ind w:firstLine="709"/>
        <w:jc w:val="both"/>
        <w:rPr>
          <w:rFonts w:ascii="Arial" w:hAnsi="Arial" w:cs="Arial"/>
          <w:b/>
          <w:color w:val="000000"/>
          <w:sz w:val="24"/>
          <w:szCs w:val="24"/>
        </w:rPr>
      </w:pPr>
      <w:r>
        <w:rPr>
          <w:rFonts w:ascii="Arial" w:hAnsi="Arial" w:cs="Arial"/>
          <w:b/>
          <w:color w:val="000000"/>
          <w:sz w:val="24"/>
          <w:szCs w:val="24"/>
        </w:rPr>
        <w:t>3. Формирование, ведение и ежегодное дополнение Перечня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3.1. Перечень, изменения и ежегодное дополнение в него утверждаются решением Думы м</w:t>
      </w:r>
      <w:r>
        <w:rPr>
          <w:rFonts w:ascii="Arial" w:hAnsi="Arial" w:cs="Arial"/>
          <w:sz w:val="24"/>
          <w:szCs w:val="24"/>
        </w:rPr>
        <w:t>униципального образования «Тихоновка»</w:t>
      </w:r>
      <w:r>
        <w:rPr>
          <w:rFonts w:ascii="Arial" w:hAnsi="Arial" w:cs="Arial"/>
          <w:color w:val="000000"/>
          <w:sz w:val="24"/>
          <w:szCs w:val="24"/>
        </w:rPr>
        <w:t xml:space="preserve">. </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3.2. Перечень формируется в виде информационной базы данных, содержащей объекты учета.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lastRenderedPageBreak/>
        <w:t xml:space="preserve">3.3. Ведение Перечня осуществляется финансовым отделом администрации муниципального образования «Тихоновка» (Далее </w:t>
      </w:r>
      <w:proofErr w:type="gramStart"/>
      <w:r>
        <w:rPr>
          <w:rFonts w:ascii="Arial" w:hAnsi="Arial" w:cs="Arial"/>
          <w:color w:val="000000"/>
          <w:sz w:val="24"/>
          <w:szCs w:val="24"/>
        </w:rPr>
        <w:t>-у</w:t>
      </w:r>
      <w:proofErr w:type="gramEnd"/>
      <w:r>
        <w:rPr>
          <w:rFonts w:ascii="Arial" w:hAnsi="Arial" w:cs="Arial"/>
          <w:color w:val="000000"/>
          <w:sz w:val="24"/>
          <w:szCs w:val="24"/>
        </w:rPr>
        <w:t>полномоченный орган)  в электронной форме.</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3.4. В Перечень вносятся сведения об имуществе, соответствующем следующим критериям:</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3.4.1.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3.4.2. Имущество не ограничено в обороте, за исключением случаев, установленных законом или иными нормативными правовыми актами.</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3.4.3. Имущество не является объектом религиозного назначения.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3.4.4. Имущество не является объектом незавершенного строительства (за исключением случаев, когда в отношении объектов незавершенного строительства установлен особый порядок распоряжения).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3.4.5. В отношении имущества </w:t>
      </w:r>
      <w:r>
        <w:rPr>
          <w:rFonts w:ascii="Arial" w:hAnsi="Arial" w:cs="Arial"/>
          <w:sz w:val="24"/>
          <w:szCs w:val="24"/>
        </w:rPr>
        <w:t>муниципального образования «Тихоновка»</w:t>
      </w:r>
      <w:r>
        <w:rPr>
          <w:rFonts w:ascii="Arial" w:hAnsi="Arial" w:cs="Arial"/>
          <w:color w:val="000000"/>
          <w:sz w:val="24"/>
          <w:szCs w:val="24"/>
        </w:rPr>
        <w:t xml:space="preserve">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3.4.6. Имущество не признано аварийным и подлежащим сносу.</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3.4.7. Имущество не относится к жилому фонду.</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3.5. Виды имущества, включаемые в Перечень:</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3.5.1.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3.5.2.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3.5.3. Объекты недвижимого имущества, планируемые к использованию под административные, торговые, офисные, производственные и иные цели.</w:t>
      </w:r>
    </w:p>
    <w:p w:rsidR="00B33242" w:rsidRPr="00D12259" w:rsidRDefault="00B33242" w:rsidP="00B33242">
      <w:pPr>
        <w:autoSpaceDE w:val="0"/>
        <w:autoSpaceDN w:val="0"/>
        <w:adjustRightInd w:val="0"/>
        <w:spacing w:after="0"/>
        <w:jc w:val="both"/>
        <w:rPr>
          <w:rFonts w:ascii="Arial" w:hAnsi="Arial" w:cs="Arial"/>
          <w:sz w:val="24"/>
          <w:szCs w:val="24"/>
        </w:rPr>
      </w:pPr>
      <w:r>
        <w:rPr>
          <w:rFonts w:ascii="Arial" w:hAnsi="Arial" w:cs="Arial"/>
          <w:color w:val="000000"/>
          <w:sz w:val="24"/>
          <w:szCs w:val="24"/>
        </w:rPr>
        <w:t xml:space="preserve">           3.5.4. Земельные участки, в том числе из состава земель сельскохозяйственного назначения.</w:t>
      </w:r>
      <w:r w:rsidRPr="004058D2">
        <w:rPr>
          <w:rFonts w:ascii="Arial" w:hAnsi="Arial" w:cs="Arial"/>
          <w:color w:val="000000"/>
          <w:sz w:val="24"/>
          <w:szCs w:val="24"/>
        </w:rPr>
        <w:t xml:space="preserve"> </w:t>
      </w:r>
      <w:r>
        <w:rPr>
          <w:rFonts w:ascii="Arial" w:hAnsi="Arial" w:cs="Arial"/>
          <w:color w:val="000000"/>
          <w:sz w:val="24"/>
          <w:szCs w:val="24"/>
        </w:rPr>
        <w:t>В Перечень не включаются земельные участки, предусмотренные подпунктами 1-10, 13-15, 18 и 19 пункта 8 статьи 39.11 Земельного кодекса РФ, за исключением земельных участков, предоставленных в аренду субъектам малого и среднего предпринимательства.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3.5.5.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(дале</w:t>
      </w:r>
      <w:proofErr w:type="gramStart"/>
      <w:r>
        <w:rPr>
          <w:rFonts w:ascii="Arial" w:hAnsi="Arial" w:cs="Arial"/>
          <w:color w:val="000000"/>
          <w:sz w:val="24"/>
          <w:szCs w:val="24"/>
        </w:rPr>
        <w:t>е-</w:t>
      </w:r>
      <w:proofErr w:type="gramEnd"/>
      <w:r>
        <w:rPr>
          <w:rFonts w:ascii="Arial" w:hAnsi="Arial" w:cs="Arial"/>
          <w:color w:val="000000"/>
          <w:sz w:val="24"/>
          <w:szCs w:val="24"/>
        </w:rPr>
        <w:t xml:space="preserve">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lastRenderedPageBreak/>
        <w:t>3.5.6. Инвестиционные площадки.</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3.6. </w:t>
      </w:r>
      <w:proofErr w:type="gramStart"/>
      <w:r>
        <w:rPr>
          <w:rFonts w:ascii="Arial" w:hAnsi="Arial" w:cs="Arial"/>
          <w:color w:val="000000"/>
          <w:sz w:val="24"/>
          <w:szCs w:val="24"/>
        </w:rPr>
        <w:t>Внесение сведений об имуществе в Перечень (в том числе ежегодное дополнение), а также исключение сведений об имуществе из Перечня осуществляются решением Думы м</w:t>
      </w:r>
      <w:r>
        <w:rPr>
          <w:rFonts w:ascii="Arial" w:hAnsi="Arial" w:cs="Arial"/>
          <w:sz w:val="24"/>
          <w:szCs w:val="24"/>
        </w:rPr>
        <w:t>униципального образования «Тихоновка»</w:t>
      </w:r>
      <w:r>
        <w:rPr>
          <w:rFonts w:ascii="Arial" w:hAnsi="Arial" w:cs="Arial"/>
          <w:color w:val="000000"/>
          <w:sz w:val="24"/>
          <w:szCs w:val="24"/>
        </w:rPr>
        <w:t xml:space="preserve"> на основе предложений администрации </w:t>
      </w:r>
      <w:r>
        <w:rPr>
          <w:rFonts w:ascii="Arial" w:hAnsi="Arial" w:cs="Arial"/>
          <w:sz w:val="24"/>
          <w:szCs w:val="24"/>
        </w:rPr>
        <w:t>муниципального образования «Тихоновка»</w:t>
      </w:r>
      <w:r>
        <w:rPr>
          <w:rFonts w:ascii="Arial" w:hAnsi="Arial" w:cs="Arial"/>
          <w:color w:val="000000"/>
          <w:sz w:val="24"/>
          <w:szCs w:val="24"/>
        </w:rPr>
        <w:t xml:space="preserve">, коллегиального органа по обеспечению взаимодействия исполнительных органов государственной власти Иркутской области с территориальным органом </w:t>
      </w:r>
      <w:proofErr w:type="spellStart"/>
      <w:r>
        <w:rPr>
          <w:rFonts w:ascii="Arial" w:hAnsi="Arial" w:cs="Arial"/>
          <w:color w:val="000000"/>
          <w:sz w:val="24"/>
          <w:szCs w:val="24"/>
        </w:rPr>
        <w:t>Росимущества</w:t>
      </w:r>
      <w:proofErr w:type="spellEnd"/>
      <w:r>
        <w:rPr>
          <w:rFonts w:ascii="Arial" w:hAnsi="Arial" w:cs="Arial"/>
          <w:color w:val="000000"/>
          <w:sz w:val="24"/>
          <w:szCs w:val="24"/>
        </w:rPr>
        <w:t xml:space="preserve"> в Иркутской области и органами местного самоуправления по вопросам оказания имущественной поддержки субъектам</w:t>
      </w:r>
      <w:proofErr w:type="gramEnd"/>
      <w:r>
        <w:rPr>
          <w:rFonts w:ascii="Arial" w:hAnsi="Arial" w:cs="Arial"/>
          <w:color w:val="000000"/>
          <w:sz w:val="24"/>
          <w:szCs w:val="24"/>
        </w:rPr>
        <w:t xml:space="preserve"> малого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 и среднего предпринимательства. </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3.7.1. О подготовке проекта нормативного правового акта Думы м</w:t>
      </w:r>
      <w:r>
        <w:rPr>
          <w:rFonts w:ascii="Arial" w:hAnsi="Arial" w:cs="Arial"/>
          <w:sz w:val="24"/>
          <w:szCs w:val="24"/>
        </w:rPr>
        <w:t>униципального образования «Тихоновка»</w:t>
      </w:r>
      <w:r>
        <w:rPr>
          <w:rFonts w:ascii="Arial" w:hAnsi="Arial" w:cs="Arial"/>
          <w:color w:val="000000"/>
          <w:sz w:val="24"/>
          <w:szCs w:val="24"/>
        </w:rPr>
        <w:t xml:space="preserve"> о включении сведений об имуществе, в отношении которого поступило предложение, в Перечень.</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3.7.2. О подготовке проекта нормативного правового акта Думы  </w:t>
      </w:r>
      <w:r>
        <w:rPr>
          <w:rFonts w:ascii="Arial" w:hAnsi="Arial" w:cs="Arial"/>
          <w:sz w:val="24"/>
          <w:szCs w:val="24"/>
        </w:rPr>
        <w:t>муниципального образования «Тихоновка»</w:t>
      </w:r>
      <w:r>
        <w:rPr>
          <w:rFonts w:ascii="Arial" w:hAnsi="Arial" w:cs="Arial"/>
          <w:color w:val="000000"/>
          <w:sz w:val="24"/>
          <w:szCs w:val="24"/>
        </w:rPr>
        <w:t xml:space="preserve"> об исключении сведений об имуществе, в отношении которого поступило предложение, из Перечня.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3.7.3. Об отказе в учете предложений.</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3.8. Подготовка соответствующих нормативных правовых актов, перечисленных в подпунктах 3.7.1, 3.7.2 пункта 3.7 настоящего порядка, осуществляется уполномоченным органом м</w:t>
      </w:r>
      <w:r>
        <w:rPr>
          <w:rFonts w:ascii="Arial" w:hAnsi="Arial" w:cs="Arial"/>
          <w:sz w:val="24"/>
          <w:szCs w:val="24"/>
        </w:rPr>
        <w:t>униципального образования «Тихоновка»</w:t>
      </w:r>
      <w:r>
        <w:rPr>
          <w:rFonts w:ascii="Arial" w:hAnsi="Arial" w:cs="Arial"/>
          <w:color w:val="000000"/>
          <w:sz w:val="24"/>
          <w:szCs w:val="24"/>
        </w:rPr>
        <w:t xml:space="preserve"> в течение 30 календарных дней со дня принятия уполномоченным органом </w:t>
      </w:r>
      <w:r>
        <w:rPr>
          <w:rFonts w:ascii="Arial" w:hAnsi="Arial" w:cs="Arial"/>
          <w:sz w:val="24"/>
          <w:szCs w:val="24"/>
        </w:rPr>
        <w:t>муниципального образования «Тихоновка»</w:t>
      </w:r>
      <w:r>
        <w:rPr>
          <w:rFonts w:ascii="Arial" w:hAnsi="Arial" w:cs="Arial"/>
          <w:color w:val="000000"/>
          <w:sz w:val="24"/>
          <w:szCs w:val="24"/>
        </w:rPr>
        <w:t xml:space="preserve"> соответствующего решения.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3.9. Решение об отказе в учете предложения о включении имущества в Перечень принимается в следующих случаях:</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3.9.1. Имущество не соответствует критериям, установленным пунктом 3.5 настоящего Порядка.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3.9.2.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3.9.3.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3.10.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lastRenderedPageBreak/>
        <w:t xml:space="preserve">3.11. Сведения о муниципальном имуществе </w:t>
      </w:r>
      <w:r>
        <w:rPr>
          <w:rFonts w:ascii="Arial" w:hAnsi="Arial" w:cs="Arial"/>
          <w:sz w:val="24"/>
          <w:szCs w:val="24"/>
        </w:rPr>
        <w:t>муниципального образования «Тихоновка»</w:t>
      </w:r>
      <w:r>
        <w:rPr>
          <w:rFonts w:ascii="Arial" w:hAnsi="Arial" w:cs="Arial"/>
          <w:color w:val="000000"/>
          <w:sz w:val="24"/>
          <w:szCs w:val="24"/>
        </w:rPr>
        <w:t xml:space="preserve"> могут быть исключены из Перечня, если:</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3.11.1. В течение 2 лет со дня включения сведений о муниципальном имуществе </w:t>
      </w:r>
      <w:r>
        <w:rPr>
          <w:rFonts w:ascii="Arial" w:hAnsi="Arial" w:cs="Arial"/>
          <w:sz w:val="24"/>
          <w:szCs w:val="24"/>
        </w:rPr>
        <w:t>муниципального образования «Тихоновка»</w:t>
      </w:r>
      <w:r>
        <w:rPr>
          <w:rFonts w:ascii="Arial" w:hAnsi="Arial" w:cs="Arial"/>
          <w:color w:val="000000"/>
          <w:sz w:val="24"/>
          <w:szCs w:val="24"/>
        </w:rPr>
        <w:t xml:space="preserve"> в Перечень в отношении такого имущества от субъектов малого и среднего предпринимательства не поступило:</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ни одной заявки на участие в аукционе (конкурсе) на право заключения договора, предусматривающего переход во владения и (или) пользования;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3.11.2.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3.11.3. исключена.</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3.11.4. Право собственности </w:t>
      </w:r>
      <w:r>
        <w:rPr>
          <w:rFonts w:ascii="Arial" w:hAnsi="Arial" w:cs="Arial"/>
          <w:sz w:val="24"/>
          <w:szCs w:val="24"/>
        </w:rPr>
        <w:t>муниципального образования «Тихоновка»</w:t>
      </w:r>
      <w:r>
        <w:rPr>
          <w:rFonts w:ascii="Arial" w:hAnsi="Arial" w:cs="Arial"/>
          <w:color w:val="000000"/>
          <w:sz w:val="24"/>
          <w:szCs w:val="24"/>
        </w:rPr>
        <w:t xml:space="preserve"> на имущество прекращено по решению суда или в ином установленном законом порядке.</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В случае</w:t>
      </w:r>
      <w:proofErr w:type="gramStart"/>
      <w:r>
        <w:rPr>
          <w:rFonts w:ascii="Arial" w:hAnsi="Arial" w:cs="Arial"/>
          <w:color w:val="000000"/>
          <w:sz w:val="24"/>
          <w:szCs w:val="24"/>
        </w:rPr>
        <w:t>,</w:t>
      </w:r>
      <w:proofErr w:type="gramEnd"/>
      <w:r>
        <w:rPr>
          <w:rFonts w:ascii="Arial" w:hAnsi="Arial" w:cs="Arial"/>
          <w:color w:val="000000"/>
          <w:sz w:val="24"/>
          <w:szCs w:val="24"/>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B33242" w:rsidRDefault="00B33242" w:rsidP="00B33242">
      <w:pPr>
        <w:autoSpaceDE w:val="0"/>
        <w:autoSpaceDN w:val="0"/>
        <w:adjustRightInd w:val="0"/>
        <w:spacing w:after="0"/>
        <w:ind w:firstLine="709"/>
        <w:jc w:val="both"/>
        <w:rPr>
          <w:rFonts w:ascii="Arial" w:hAnsi="Arial" w:cs="Arial"/>
          <w:color w:val="000000"/>
          <w:sz w:val="24"/>
          <w:szCs w:val="24"/>
        </w:rPr>
      </w:pPr>
    </w:p>
    <w:p w:rsidR="00B33242" w:rsidRDefault="00B33242" w:rsidP="00B33242">
      <w:pPr>
        <w:autoSpaceDE w:val="0"/>
        <w:autoSpaceDN w:val="0"/>
        <w:adjustRightInd w:val="0"/>
        <w:spacing w:after="0"/>
        <w:ind w:firstLine="709"/>
        <w:jc w:val="both"/>
        <w:rPr>
          <w:rFonts w:ascii="Arial" w:hAnsi="Arial" w:cs="Arial"/>
          <w:b/>
          <w:color w:val="000000"/>
          <w:sz w:val="24"/>
          <w:szCs w:val="24"/>
        </w:rPr>
      </w:pPr>
      <w:r>
        <w:rPr>
          <w:rFonts w:ascii="Arial" w:hAnsi="Arial" w:cs="Arial"/>
          <w:b/>
          <w:color w:val="000000"/>
          <w:sz w:val="24"/>
          <w:szCs w:val="24"/>
        </w:rPr>
        <w:t>4.Опубликование Перечня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Перечень и внесенные в него изменения подлежат:</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1.</w:t>
      </w:r>
      <w:proofErr w:type="gramStart"/>
      <w:r>
        <w:rPr>
          <w:rFonts w:ascii="Arial" w:hAnsi="Arial" w:cs="Arial"/>
          <w:color w:val="000000"/>
          <w:sz w:val="24"/>
          <w:szCs w:val="24"/>
        </w:rPr>
        <w:t>Обязательному</w:t>
      </w:r>
      <w:proofErr w:type="gramEnd"/>
      <w:r>
        <w:rPr>
          <w:rFonts w:ascii="Arial" w:hAnsi="Arial" w:cs="Arial"/>
          <w:color w:val="000000"/>
          <w:sz w:val="24"/>
          <w:szCs w:val="24"/>
        </w:rPr>
        <w:t xml:space="preserve"> опубликования в средствах массовой информации в течение 10 рабочих дней со дня утверждения.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2.Размещению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rsidR="00B33242" w:rsidRDefault="00B33242" w:rsidP="00B33242">
      <w:pPr>
        <w:autoSpaceDE w:val="0"/>
        <w:autoSpaceDN w:val="0"/>
        <w:adjustRightInd w:val="0"/>
        <w:spacing w:after="0"/>
        <w:ind w:firstLine="709"/>
        <w:jc w:val="both"/>
        <w:rPr>
          <w:rFonts w:ascii="Arial" w:hAnsi="Arial" w:cs="Arial"/>
          <w:color w:val="000000"/>
          <w:sz w:val="24"/>
          <w:szCs w:val="24"/>
        </w:rPr>
      </w:pPr>
      <w:r>
        <w:rPr>
          <w:rFonts w:ascii="Arial" w:hAnsi="Arial" w:cs="Arial"/>
          <w:color w:val="000000"/>
          <w:sz w:val="24"/>
          <w:szCs w:val="24"/>
        </w:rPr>
        <w:t xml:space="preserve">  </w:t>
      </w:r>
    </w:p>
    <w:p w:rsidR="00B33242" w:rsidRDefault="00B33242" w:rsidP="00B33242">
      <w:pPr>
        <w:autoSpaceDE w:val="0"/>
        <w:autoSpaceDN w:val="0"/>
        <w:adjustRightInd w:val="0"/>
        <w:spacing w:after="0"/>
        <w:ind w:firstLine="709"/>
        <w:jc w:val="both"/>
        <w:rPr>
          <w:rFonts w:ascii="Arial" w:hAnsi="Arial" w:cs="Arial"/>
          <w:color w:val="000000"/>
          <w:sz w:val="24"/>
          <w:szCs w:val="24"/>
        </w:rPr>
      </w:pPr>
    </w:p>
    <w:p w:rsidR="00B33242" w:rsidRDefault="00B33242" w:rsidP="00B33242">
      <w:pPr>
        <w:autoSpaceDE w:val="0"/>
        <w:autoSpaceDN w:val="0"/>
        <w:adjustRightInd w:val="0"/>
        <w:spacing w:after="0"/>
        <w:ind w:firstLine="709"/>
        <w:jc w:val="right"/>
        <w:outlineLvl w:val="0"/>
        <w:rPr>
          <w:rFonts w:ascii="Courier New" w:hAnsi="Courier New" w:cs="Courier New"/>
        </w:rPr>
      </w:pPr>
      <w:r>
        <w:rPr>
          <w:rFonts w:ascii="Courier New" w:hAnsi="Courier New" w:cs="Courier New"/>
        </w:rPr>
        <w:t>Приложение № 2</w:t>
      </w:r>
    </w:p>
    <w:p w:rsidR="00B33242" w:rsidRDefault="00B33242" w:rsidP="00B33242">
      <w:pPr>
        <w:autoSpaceDE w:val="0"/>
        <w:autoSpaceDN w:val="0"/>
        <w:adjustRightInd w:val="0"/>
        <w:spacing w:after="0"/>
        <w:ind w:firstLine="709"/>
        <w:jc w:val="right"/>
        <w:rPr>
          <w:rFonts w:ascii="Courier New" w:hAnsi="Courier New" w:cs="Courier New"/>
        </w:rPr>
      </w:pPr>
      <w:r>
        <w:rPr>
          <w:rFonts w:ascii="Courier New" w:hAnsi="Courier New" w:cs="Courier New"/>
        </w:rPr>
        <w:t xml:space="preserve">к Постановлению администрации </w:t>
      </w:r>
    </w:p>
    <w:p w:rsidR="00B33242" w:rsidRDefault="00B33242" w:rsidP="00B33242">
      <w:pPr>
        <w:autoSpaceDE w:val="0"/>
        <w:autoSpaceDN w:val="0"/>
        <w:adjustRightInd w:val="0"/>
        <w:spacing w:after="0"/>
        <w:ind w:firstLine="709"/>
        <w:jc w:val="right"/>
        <w:rPr>
          <w:rFonts w:ascii="Courier New" w:hAnsi="Courier New" w:cs="Courier New"/>
        </w:rPr>
      </w:pPr>
      <w:r>
        <w:rPr>
          <w:rFonts w:ascii="Courier New" w:hAnsi="Courier New" w:cs="Courier New"/>
        </w:rPr>
        <w:t>МО «Тихоновка»</w:t>
      </w:r>
    </w:p>
    <w:p w:rsidR="00B33242" w:rsidRDefault="00B33242" w:rsidP="00B33242">
      <w:pPr>
        <w:autoSpaceDE w:val="0"/>
        <w:autoSpaceDN w:val="0"/>
        <w:adjustRightInd w:val="0"/>
        <w:spacing w:after="0"/>
        <w:ind w:firstLine="709"/>
        <w:jc w:val="right"/>
        <w:rPr>
          <w:rFonts w:ascii="Courier New" w:hAnsi="Courier New" w:cs="Courier New"/>
        </w:rPr>
      </w:pPr>
      <w:r>
        <w:rPr>
          <w:rFonts w:ascii="Courier New" w:hAnsi="Courier New" w:cs="Courier New"/>
        </w:rPr>
        <w:t>№ 48 от «26» июня 2019г.</w:t>
      </w:r>
    </w:p>
    <w:p w:rsidR="00B33242" w:rsidRDefault="00B33242" w:rsidP="00B33242">
      <w:pPr>
        <w:autoSpaceDE w:val="0"/>
        <w:autoSpaceDN w:val="0"/>
        <w:adjustRightInd w:val="0"/>
        <w:spacing w:after="0"/>
        <w:ind w:firstLine="709"/>
        <w:jc w:val="right"/>
        <w:rPr>
          <w:rFonts w:ascii="Courier New" w:hAnsi="Courier New" w:cs="Courier New"/>
        </w:rPr>
      </w:pPr>
    </w:p>
    <w:p w:rsidR="00B33242" w:rsidRDefault="00B33242" w:rsidP="00B33242">
      <w:pPr>
        <w:autoSpaceDE w:val="0"/>
        <w:autoSpaceDN w:val="0"/>
        <w:adjustRightInd w:val="0"/>
        <w:spacing w:after="0"/>
        <w:ind w:firstLine="709"/>
        <w:jc w:val="both"/>
        <w:outlineLvl w:val="0"/>
        <w:rPr>
          <w:rFonts w:ascii="Arial" w:hAnsi="Arial" w:cs="Arial"/>
          <w:sz w:val="24"/>
          <w:szCs w:val="24"/>
        </w:rPr>
      </w:pPr>
    </w:p>
    <w:p w:rsidR="00B33242" w:rsidRPr="00D56BA4" w:rsidRDefault="00B33242" w:rsidP="00B33242">
      <w:pPr>
        <w:autoSpaceDE w:val="0"/>
        <w:autoSpaceDN w:val="0"/>
        <w:adjustRightInd w:val="0"/>
        <w:spacing w:after="0"/>
        <w:ind w:firstLine="709"/>
        <w:jc w:val="center"/>
        <w:outlineLvl w:val="0"/>
        <w:rPr>
          <w:rFonts w:ascii="Arial" w:hAnsi="Arial" w:cs="Arial"/>
          <w:b/>
          <w:sz w:val="24"/>
          <w:szCs w:val="24"/>
        </w:rPr>
      </w:pPr>
      <w:r w:rsidRPr="00D56BA4">
        <w:rPr>
          <w:rFonts w:ascii="Arial" w:hAnsi="Arial" w:cs="Arial"/>
          <w:b/>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Start"/>
      <w:r w:rsidRPr="00D56BA4">
        <w:rPr>
          <w:rFonts w:ascii="Arial" w:hAnsi="Arial" w:cs="Arial"/>
          <w:b/>
          <w:sz w:val="24"/>
          <w:szCs w:val="24"/>
        </w:rPr>
        <w:t xml:space="preserve"> </w:t>
      </w:r>
      <w:r>
        <w:rPr>
          <w:rFonts w:ascii="Arial" w:hAnsi="Arial" w:cs="Arial"/>
          <w:b/>
          <w:sz w:val="24"/>
          <w:szCs w:val="24"/>
        </w:rPr>
        <w:t>)</w:t>
      </w:r>
      <w:proofErr w:type="gramEnd"/>
    </w:p>
    <w:p w:rsidR="00B33242" w:rsidRDefault="00B33242" w:rsidP="00B33242">
      <w:pPr>
        <w:autoSpaceDE w:val="0"/>
        <w:autoSpaceDN w:val="0"/>
        <w:adjustRightInd w:val="0"/>
        <w:spacing w:after="0"/>
        <w:ind w:firstLine="709"/>
        <w:jc w:val="both"/>
        <w:outlineLvl w:val="0"/>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tblPr>
      <w:tblGrid>
        <w:gridCol w:w="567"/>
        <w:gridCol w:w="1701"/>
        <w:gridCol w:w="1928"/>
        <w:gridCol w:w="1417"/>
        <w:gridCol w:w="1757"/>
        <w:gridCol w:w="1701"/>
      </w:tblGrid>
      <w:tr w:rsidR="00B33242" w:rsidTr="0006226E">
        <w:tc>
          <w:tcPr>
            <w:tcW w:w="567" w:type="dxa"/>
            <w:tcBorders>
              <w:top w:val="single" w:sz="4" w:space="0" w:color="auto"/>
              <w:left w:val="single" w:sz="4" w:space="0" w:color="auto"/>
              <w:bottom w:val="single" w:sz="4" w:space="0" w:color="auto"/>
              <w:right w:val="single" w:sz="4" w:space="0" w:color="auto"/>
            </w:tcBorders>
            <w:hideMark/>
          </w:tcPr>
          <w:p w:rsidR="00B33242" w:rsidRDefault="00B33242" w:rsidP="0006226E">
            <w:pPr>
              <w:autoSpaceDE w:val="0"/>
              <w:autoSpaceDN w:val="0"/>
              <w:adjustRightInd w:val="0"/>
              <w:spacing w:after="0"/>
              <w:ind w:firstLine="709"/>
              <w:jc w:val="both"/>
              <w:rPr>
                <w:rFonts w:ascii="Courier New" w:hAnsi="Courier New" w:cs="Courier New"/>
              </w:rPr>
            </w:pPr>
            <w:r>
              <w:rPr>
                <w:rFonts w:ascii="Courier New" w:hAnsi="Courier New" w:cs="Courier New"/>
              </w:rPr>
              <w:lastRenderedPageBreak/>
              <w:t xml:space="preserve">N </w:t>
            </w:r>
            <w:proofErr w:type="spellStart"/>
            <w:proofErr w:type="gramStart"/>
            <w:r>
              <w:rPr>
                <w:rFonts w:ascii="Courier New" w:hAnsi="Courier New" w:cs="Courier New"/>
              </w:rPr>
              <w:t>п</w:t>
            </w:r>
            <w:proofErr w:type="spellEnd"/>
            <w:proofErr w:type="gramEnd"/>
            <w:r>
              <w:rPr>
                <w:rFonts w:ascii="Courier New" w:hAnsi="Courier New" w:cs="Courier New"/>
              </w:rPr>
              <w:t>/</w:t>
            </w:r>
            <w:proofErr w:type="spellStart"/>
            <w:r>
              <w:rPr>
                <w:rFonts w:ascii="Courier New" w:hAnsi="Courier New" w:cs="Courier New"/>
              </w:rPr>
              <w:t>п</w:t>
            </w:r>
            <w:proofErr w:type="spellEnd"/>
            <w:r>
              <w:rPr>
                <w:rFonts w:ascii="Courier New" w:hAnsi="Courier New" w:cs="Courier New"/>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33242" w:rsidRDefault="00B33242" w:rsidP="0006226E">
            <w:pPr>
              <w:autoSpaceDE w:val="0"/>
              <w:autoSpaceDN w:val="0"/>
              <w:adjustRightInd w:val="0"/>
              <w:spacing w:after="0"/>
              <w:ind w:firstLine="709"/>
              <w:jc w:val="both"/>
              <w:rPr>
                <w:rFonts w:ascii="Courier New" w:hAnsi="Courier New" w:cs="Courier New"/>
              </w:rPr>
            </w:pPr>
            <w:r>
              <w:rPr>
                <w:rFonts w:ascii="Courier New" w:hAnsi="Courier New" w:cs="Courier New"/>
              </w:rPr>
              <w:t xml:space="preserve">Наименование объекта </w:t>
            </w:r>
          </w:p>
        </w:tc>
        <w:tc>
          <w:tcPr>
            <w:tcW w:w="1928" w:type="dxa"/>
            <w:tcBorders>
              <w:top w:val="single" w:sz="4" w:space="0" w:color="auto"/>
              <w:left w:val="single" w:sz="4" w:space="0" w:color="auto"/>
              <w:bottom w:val="single" w:sz="4" w:space="0" w:color="auto"/>
              <w:right w:val="single" w:sz="4" w:space="0" w:color="auto"/>
            </w:tcBorders>
            <w:hideMark/>
          </w:tcPr>
          <w:p w:rsidR="00B33242" w:rsidRDefault="00B33242" w:rsidP="0006226E">
            <w:pPr>
              <w:autoSpaceDE w:val="0"/>
              <w:autoSpaceDN w:val="0"/>
              <w:adjustRightInd w:val="0"/>
              <w:spacing w:after="0"/>
              <w:ind w:firstLine="709"/>
              <w:jc w:val="both"/>
              <w:rPr>
                <w:rFonts w:ascii="Courier New" w:hAnsi="Courier New" w:cs="Courier New"/>
              </w:rPr>
            </w:pPr>
            <w:r>
              <w:rPr>
                <w:rFonts w:ascii="Courier New" w:hAnsi="Courier New" w:cs="Courier New"/>
              </w:rPr>
              <w:t>Адрес (местоположение) объекта</w:t>
            </w:r>
          </w:p>
        </w:tc>
        <w:tc>
          <w:tcPr>
            <w:tcW w:w="1417" w:type="dxa"/>
            <w:tcBorders>
              <w:top w:val="single" w:sz="4" w:space="0" w:color="auto"/>
              <w:left w:val="single" w:sz="4" w:space="0" w:color="auto"/>
              <w:bottom w:val="single" w:sz="4" w:space="0" w:color="auto"/>
              <w:right w:val="single" w:sz="4" w:space="0" w:color="auto"/>
            </w:tcBorders>
            <w:hideMark/>
          </w:tcPr>
          <w:p w:rsidR="00B33242" w:rsidRDefault="00B33242" w:rsidP="0006226E">
            <w:pPr>
              <w:autoSpaceDE w:val="0"/>
              <w:autoSpaceDN w:val="0"/>
              <w:adjustRightInd w:val="0"/>
              <w:spacing w:after="0"/>
              <w:ind w:firstLine="709"/>
              <w:jc w:val="both"/>
              <w:rPr>
                <w:rFonts w:ascii="Courier New" w:eastAsia="Times New Roman" w:hAnsi="Courier New" w:cs="Courier New"/>
              </w:rPr>
            </w:pPr>
            <w:r>
              <w:rPr>
                <w:rFonts w:ascii="Courier New" w:hAnsi="Courier New" w:cs="Courier New"/>
              </w:rPr>
              <w:t xml:space="preserve">Площадь, </w:t>
            </w:r>
          </w:p>
          <w:p w:rsidR="00B33242" w:rsidRDefault="00B33242" w:rsidP="0006226E">
            <w:pPr>
              <w:autoSpaceDE w:val="0"/>
              <w:autoSpaceDN w:val="0"/>
              <w:adjustRightInd w:val="0"/>
              <w:spacing w:after="0"/>
              <w:ind w:firstLine="709"/>
              <w:jc w:val="both"/>
              <w:rPr>
                <w:rFonts w:ascii="Courier New" w:hAnsi="Courier New" w:cs="Courier New"/>
              </w:rPr>
            </w:pPr>
            <w:r>
              <w:rPr>
                <w:rFonts w:ascii="Courier New" w:hAnsi="Courier New" w:cs="Courier New"/>
              </w:rPr>
              <w:t xml:space="preserve">кв. м </w:t>
            </w:r>
          </w:p>
        </w:tc>
        <w:tc>
          <w:tcPr>
            <w:tcW w:w="1757" w:type="dxa"/>
            <w:tcBorders>
              <w:top w:val="single" w:sz="4" w:space="0" w:color="auto"/>
              <w:left w:val="single" w:sz="4" w:space="0" w:color="auto"/>
              <w:bottom w:val="single" w:sz="4" w:space="0" w:color="auto"/>
              <w:right w:val="single" w:sz="4" w:space="0" w:color="auto"/>
            </w:tcBorders>
            <w:hideMark/>
          </w:tcPr>
          <w:p w:rsidR="00B33242" w:rsidRDefault="00B33242" w:rsidP="0006226E">
            <w:pPr>
              <w:autoSpaceDE w:val="0"/>
              <w:autoSpaceDN w:val="0"/>
              <w:adjustRightInd w:val="0"/>
              <w:spacing w:after="0"/>
              <w:ind w:firstLine="709"/>
              <w:jc w:val="both"/>
              <w:rPr>
                <w:rFonts w:ascii="Courier New" w:hAnsi="Courier New" w:cs="Courier New"/>
              </w:rPr>
            </w:pPr>
            <w:r>
              <w:rPr>
                <w:rFonts w:ascii="Courier New" w:hAnsi="Courier New" w:cs="Courier New"/>
              </w:rPr>
              <w:t xml:space="preserve">Характеристика объекта </w:t>
            </w:r>
          </w:p>
        </w:tc>
        <w:tc>
          <w:tcPr>
            <w:tcW w:w="1701" w:type="dxa"/>
            <w:tcBorders>
              <w:top w:val="single" w:sz="4" w:space="0" w:color="auto"/>
              <w:left w:val="single" w:sz="4" w:space="0" w:color="auto"/>
              <w:bottom w:val="single" w:sz="4" w:space="0" w:color="auto"/>
              <w:right w:val="single" w:sz="4" w:space="0" w:color="auto"/>
            </w:tcBorders>
            <w:hideMark/>
          </w:tcPr>
          <w:p w:rsidR="00B33242" w:rsidRDefault="00B33242" w:rsidP="0006226E">
            <w:pPr>
              <w:autoSpaceDE w:val="0"/>
              <w:autoSpaceDN w:val="0"/>
              <w:adjustRightInd w:val="0"/>
              <w:spacing w:after="0"/>
              <w:ind w:firstLine="709"/>
              <w:jc w:val="both"/>
              <w:rPr>
                <w:rFonts w:ascii="Courier New" w:hAnsi="Courier New" w:cs="Courier New"/>
              </w:rPr>
            </w:pPr>
            <w:r>
              <w:rPr>
                <w:rFonts w:ascii="Courier New" w:hAnsi="Courier New" w:cs="Courier New"/>
              </w:rPr>
              <w:t xml:space="preserve">Кадастровый (условный) номер </w:t>
            </w:r>
          </w:p>
        </w:tc>
      </w:tr>
      <w:tr w:rsidR="00B33242" w:rsidTr="0006226E">
        <w:tc>
          <w:tcPr>
            <w:tcW w:w="567" w:type="dxa"/>
            <w:tcBorders>
              <w:top w:val="single" w:sz="4" w:space="0" w:color="auto"/>
              <w:left w:val="single" w:sz="4" w:space="0" w:color="auto"/>
              <w:bottom w:val="single" w:sz="4" w:space="0" w:color="auto"/>
              <w:right w:val="single" w:sz="4" w:space="0" w:color="auto"/>
            </w:tcBorders>
          </w:tcPr>
          <w:p w:rsidR="00B33242" w:rsidRDefault="00B33242" w:rsidP="0006226E">
            <w:pPr>
              <w:autoSpaceDE w:val="0"/>
              <w:autoSpaceDN w:val="0"/>
              <w:adjustRightInd w:val="0"/>
              <w:spacing w:after="0"/>
              <w:ind w:firstLine="709"/>
              <w:jc w:val="both"/>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B33242" w:rsidRDefault="00B33242" w:rsidP="0006226E">
            <w:pPr>
              <w:autoSpaceDE w:val="0"/>
              <w:autoSpaceDN w:val="0"/>
              <w:adjustRightInd w:val="0"/>
              <w:spacing w:after="0"/>
              <w:ind w:firstLine="709"/>
              <w:jc w:val="both"/>
              <w:rPr>
                <w:rFonts w:ascii="Courier New" w:hAnsi="Courier New" w:cs="Courier New"/>
              </w:rPr>
            </w:pPr>
          </w:p>
        </w:tc>
        <w:tc>
          <w:tcPr>
            <w:tcW w:w="1928" w:type="dxa"/>
            <w:tcBorders>
              <w:top w:val="single" w:sz="4" w:space="0" w:color="auto"/>
              <w:left w:val="single" w:sz="4" w:space="0" w:color="auto"/>
              <w:bottom w:val="single" w:sz="4" w:space="0" w:color="auto"/>
              <w:right w:val="single" w:sz="4" w:space="0" w:color="auto"/>
            </w:tcBorders>
          </w:tcPr>
          <w:p w:rsidR="00B33242" w:rsidRDefault="00B33242" w:rsidP="0006226E">
            <w:pPr>
              <w:autoSpaceDE w:val="0"/>
              <w:autoSpaceDN w:val="0"/>
              <w:adjustRightInd w:val="0"/>
              <w:spacing w:after="0"/>
              <w:ind w:firstLine="709"/>
              <w:jc w:val="both"/>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Pr>
          <w:p w:rsidR="00B33242" w:rsidRDefault="00B33242" w:rsidP="0006226E">
            <w:pPr>
              <w:autoSpaceDE w:val="0"/>
              <w:autoSpaceDN w:val="0"/>
              <w:adjustRightInd w:val="0"/>
              <w:spacing w:after="0"/>
              <w:ind w:firstLine="709"/>
              <w:jc w:val="both"/>
              <w:rPr>
                <w:rFonts w:ascii="Courier New" w:hAnsi="Courier New" w:cs="Courier New"/>
              </w:rPr>
            </w:pPr>
          </w:p>
        </w:tc>
        <w:tc>
          <w:tcPr>
            <w:tcW w:w="1757" w:type="dxa"/>
            <w:tcBorders>
              <w:top w:val="single" w:sz="4" w:space="0" w:color="auto"/>
              <w:left w:val="single" w:sz="4" w:space="0" w:color="auto"/>
              <w:bottom w:val="single" w:sz="4" w:space="0" w:color="auto"/>
              <w:right w:val="single" w:sz="4" w:space="0" w:color="auto"/>
            </w:tcBorders>
          </w:tcPr>
          <w:p w:rsidR="00B33242" w:rsidRDefault="00B33242" w:rsidP="0006226E">
            <w:pPr>
              <w:autoSpaceDE w:val="0"/>
              <w:autoSpaceDN w:val="0"/>
              <w:adjustRightInd w:val="0"/>
              <w:spacing w:after="0"/>
              <w:ind w:firstLine="709"/>
              <w:jc w:val="both"/>
              <w:rPr>
                <w:rFonts w:ascii="Courier New" w:hAnsi="Courier New" w:cs="Courier New"/>
              </w:rPr>
            </w:pPr>
          </w:p>
        </w:tc>
        <w:tc>
          <w:tcPr>
            <w:tcW w:w="1701" w:type="dxa"/>
            <w:tcBorders>
              <w:top w:val="single" w:sz="4" w:space="0" w:color="auto"/>
              <w:left w:val="single" w:sz="4" w:space="0" w:color="auto"/>
              <w:bottom w:val="single" w:sz="4" w:space="0" w:color="auto"/>
              <w:right w:val="single" w:sz="4" w:space="0" w:color="auto"/>
            </w:tcBorders>
          </w:tcPr>
          <w:p w:rsidR="00B33242" w:rsidRDefault="00B33242" w:rsidP="0006226E">
            <w:pPr>
              <w:autoSpaceDE w:val="0"/>
              <w:autoSpaceDN w:val="0"/>
              <w:adjustRightInd w:val="0"/>
              <w:spacing w:after="0"/>
              <w:ind w:firstLine="709"/>
              <w:jc w:val="both"/>
              <w:rPr>
                <w:rFonts w:ascii="Courier New" w:hAnsi="Courier New" w:cs="Courier New"/>
              </w:rPr>
            </w:pPr>
          </w:p>
        </w:tc>
      </w:tr>
    </w:tbl>
    <w:p w:rsidR="00B33242" w:rsidRDefault="00B33242" w:rsidP="00B33242">
      <w:pPr>
        <w:autoSpaceDE w:val="0"/>
        <w:autoSpaceDN w:val="0"/>
        <w:adjustRightInd w:val="0"/>
        <w:spacing w:after="0"/>
        <w:ind w:firstLine="709"/>
        <w:jc w:val="both"/>
        <w:rPr>
          <w:rFonts w:ascii="Arial" w:hAnsi="Arial" w:cs="Arial"/>
          <w:sz w:val="24"/>
          <w:szCs w:val="24"/>
        </w:rPr>
      </w:pPr>
    </w:p>
    <w:p w:rsidR="00B33242" w:rsidRDefault="00B33242" w:rsidP="00B33242">
      <w:pPr>
        <w:autoSpaceDE w:val="0"/>
        <w:autoSpaceDN w:val="0"/>
        <w:adjustRightInd w:val="0"/>
        <w:spacing w:after="0"/>
        <w:ind w:firstLine="709"/>
        <w:jc w:val="both"/>
        <w:rPr>
          <w:rFonts w:ascii="Arial" w:hAnsi="Arial" w:cs="Arial"/>
          <w:sz w:val="24"/>
          <w:szCs w:val="24"/>
        </w:rPr>
      </w:pPr>
    </w:p>
    <w:p w:rsidR="00B33242" w:rsidRDefault="00B33242" w:rsidP="00B33242">
      <w:pPr>
        <w:autoSpaceDE w:val="0"/>
        <w:autoSpaceDN w:val="0"/>
        <w:adjustRightInd w:val="0"/>
        <w:spacing w:after="0"/>
        <w:ind w:firstLine="709"/>
        <w:jc w:val="right"/>
        <w:outlineLvl w:val="0"/>
        <w:rPr>
          <w:rFonts w:ascii="Courier New" w:hAnsi="Courier New" w:cs="Courier New"/>
        </w:rPr>
      </w:pPr>
      <w:r>
        <w:rPr>
          <w:rFonts w:ascii="Courier New" w:hAnsi="Courier New" w:cs="Courier New"/>
        </w:rPr>
        <w:t>Приложение № 3</w:t>
      </w:r>
    </w:p>
    <w:p w:rsidR="00B33242" w:rsidRDefault="00B33242" w:rsidP="00B33242">
      <w:pPr>
        <w:autoSpaceDE w:val="0"/>
        <w:autoSpaceDN w:val="0"/>
        <w:adjustRightInd w:val="0"/>
        <w:spacing w:after="0"/>
        <w:ind w:firstLine="709"/>
        <w:jc w:val="right"/>
        <w:rPr>
          <w:rFonts w:ascii="Courier New" w:hAnsi="Courier New" w:cs="Courier New"/>
        </w:rPr>
      </w:pPr>
      <w:r>
        <w:rPr>
          <w:rFonts w:ascii="Courier New" w:hAnsi="Courier New" w:cs="Courier New"/>
        </w:rPr>
        <w:t xml:space="preserve">к Постановлению администрации </w:t>
      </w:r>
    </w:p>
    <w:p w:rsidR="00B33242" w:rsidRDefault="00B33242" w:rsidP="00B33242">
      <w:pPr>
        <w:autoSpaceDE w:val="0"/>
        <w:autoSpaceDN w:val="0"/>
        <w:adjustRightInd w:val="0"/>
        <w:spacing w:after="0"/>
        <w:ind w:firstLine="709"/>
        <w:jc w:val="right"/>
        <w:rPr>
          <w:rFonts w:ascii="Courier New" w:hAnsi="Courier New" w:cs="Courier New"/>
        </w:rPr>
      </w:pPr>
      <w:r>
        <w:rPr>
          <w:rFonts w:ascii="Courier New" w:hAnsi="Courier New" w:cs="Courier New"/>
        </w:rPr>
        <w:t>МО «Тихоновка»</w:t>
      </w:r>
    </w:p>
    <w:p w:rsidR="00B33242" w:rsidRDefault="00B33242" w:rsidP="00B33242">
      <w:pPr>
        <w:autoSpaceDE w:val="0"/>
        <w:autoSpaceDN w:val="0"/>
        <w:adjustRightInd w:val="0"/>
        <w:spacing w:after="0"/>
        <w:ind w:firstLine="709"/>
        <w:jc w:val="right"/>
        <w:rPr>
          <w:rFonts w:ascii="Courier New" w:hAnsi="Courier New" w:cs="Courier New"/>
        </w:rPr>
      </w:pPr>
      <w:r>
        <w:rPr>
          <w:rFonts w:ascii="Courier New" w:hAnsi="Courier New" w:cs="Courier New"/>
        </w:rPr>
        <w:t>№ 48 от «26» июня 2019г.</w:t>
      </w:r>
    </w:p>
    <w:p w:rsidR="00B33242" w:rsidRDefault="00B33242" w:rsidP="00B33242">
      <w:pPr>
        <w:autoSpaceDE w:val="0"/>
        <w:autoSpaceDN w:val="0"/>
        <w:adjustRightInd w:val="0"/>
        <w:spacing w:after="0"/>
        <w:ind w:firstLine="709"/>
        <w:jc w:val="both"/>
        <w:rPr>
          <w:rFonts w:ascii="Arial" w:hAnsi="Arial" w:cs="Arial"/>
          <w:sz w:val="24"/>
          <w:szCs w:val="24"/>
        </w:rPr>
      </w:pPr>
    </w:p>
    <w:p w:rsidR="00B33242" w:rsidRDefault="00B33242" w:rsidP="00B33242">
      <w:pPr>
        <w:autoSpaceDE w:val="0"/>
        <w:autoSpaceDN w:val="0"/>
        <w:adjustRightInd w:val="0"/>
        <w:spacing w:after="0"/>
        <w:ind w:firstLine="709"/>
        <w:jc w:val="both"/>
        <w:rPr>
          <w:rFonts w:ascii="Arial" w:hAnsi="Arial" w:cs="Arial"/>
          <w:b/>
          <w:sz w:val="24"/>
          <w:szCs w:val="24"/>
        </w:rPr>
      </w:pPr>
      <w:r>
        <w:rPr>
          <w:rFonts w:ascii="Arial" w:hAnsi="Arial" w:cs="Arial"/>
          <w:b/>
          <w:sz w:val="24"/>
          <w:szCs w:val="24"/>
        </w:rPr>
        <w:t xml:space="preserve">Порядок и условия предоставления в аренду муниципального имущества, включенного в Перечень муниципального имущества,  свободного от прав третьих лиц </w:t>
      </w:r>
      <w:r w:rsidRPr="00761E4A">
        <w:rPr>
          <w:rFonts w:ascii="Arial" w:hAnsi="Arial" w:cs="Arial"/>
          <w:b/>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Arial" w:hAnsi="Arial" w:cs="Arial"/>
          <w:b/>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33242" w:rsidRDefault="00B33242" w:rsidP="00B33242">
      <w:pPr>
        <w:autoSpaceDE w:val="0"/>
        <w:autoSpaceDN w:val="0"/>
        <w:adjustRightInd w:val="0"/>
        <w:spacing w:after="0"/>
        <w:ind w:firstLine="709"/>
        <w:jc w:val="both"/>
        <w:rPr>
          <w:rFonts w:ascii="Arial" w:hAnsi="Arial" w:cs="Arial"/>
          <w:sz w:val="24"/>
          <w:szCs w:val="24"/>
        </w:rPr>
      </w:pP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Настоящие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регламентируют процедуру предоставления в аренду муниципального имущества, включенного в</w:t>
      </w:r>
      <w:proofErr w:type="gramEnd"/>
      <w:r>
        <w:rPr>
          <w:rFonts w:ascii="Arial" w:hAnsi="Arial" w:cs="Arial"/>
          <w:sz w:val="24"/>
          <w:szCs w:val="24"/>
        </w:rPr>
        <w:t xml:space="preserve"> Перечень муниципального </w:t>
      </w:r>
      <w:proofErr w:type="spellStart"/>
      <w:r>
        <w:rPr>
          <w:rFonts w:ascii="Arial" w:hAnsi="Arial" w:cs="Arial"/>
          <w:sz w:val="24"/>
          <w:szCs w:val="24"/>
        </w:rPr>
        <w:t>имущества</w:t>
      </w:r>
      <w:proofErr w:type="gramStart"/>
      <w:r>
        <w:rPr>
          <w:rFonts w:ascii="Arial" w:hAnsi="Arial" w:cs="Arial"/>
          <w:sz w:val="24"/>
          <w:szCs w:val="24"/>
        </w:rPr>
        <w:t>,с</w:t>
      </w:r>
      <w:proofErr w:type="gramEnd"/>
      <w:r>
        <w:rPr>
          <w:rFonts w:ascii="Arial" w:hAnsi="Arial" w:cs="Arial"/>
          <w:sz w:val="24"/>
          <w:szCs w:val="24"/>
        </w:rPr>
        <w:t>вободного</w:t>
      </w:r>
      <w:proofErr w:type="spellEnd"/>
      <w:r>
        <w:rPr>
          <w:rFonts w:ascii="Arial" w:hAnsi="Arial" w:cs="Arial"/>
          <w:sz w:val="24"/>
          <w:szCs w:val="24"/>
        </w:rPr>
        <w:t xml:space="preserve"> от прав третьих лиц (за исключением имущественных прав субъектов малого и среднего предпринимательства) (далее - муниципальное имущество).</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2. 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в аренду посредством проведения торгов в форме аукциона или конкурса;</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в аренду без проведения торгов по основаниям, предусмотренным </w:t>
      </w:r>
      <w:hyperlink r:id="rId25" w:history="1">
        <w:r>
          <w:rPr>
            <w:rStyle w:val="a3"/>
            <w:rFonts w:ascii="Arial" w:hAnsi="Arial" w:cs="Arial"/>
            <w:color w:val="auto"/>
            <w:sz w:val="24"/>
            <w:szCs w:val="24"/>
            <w:u w:val="none"/>
          </w:rPr>
          <w:t>ст. 17.1</w:t>
        </w:r>
      </w:hyperlink>
      <w:r>
        <w:rPr>
          <w:rFonts w:ascii="Arial" w:hAnsi="Arial" w:cs="Arial"/>
          <w:sz w:val="24"/>
          <w:szCs w:val="24"/>
        </w:rPr>
        <w:t xml:space="preserve"> Федерального закона от 26.07.2006 N 135-ФЗ "О защите конкуренции".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Арендодателем по договорам аренды является администрация Муниципального образования «Тихоновка» (далее - администрация).</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 xml:space="preserve">3. </w:t>
      </w:r>
      <w:proofErr w:type="gramStart"/>
      <w:r>
        <w:rPr>
          <w:rFonts w:ascii="Arial" w:hAnsi="Arial" w:cs="Arial"/>
          <w:sz w:val="24"/>
          <w:szCs w:val="24"/>
        </w:rPr>
        <w:t xml:space="preserve">Право заключить договор аренды муниципального имущества, включенного в Перечень, имеет субъект малого и среднего предпринимательства, соответствующий условиям отнесения к категориям субъектов малого и среднего предпринимательства, установленным </w:t>
      </w:r>
      <w:hyperlink r:id="rId26" w:history="1">
        <w:r>
          <w:rPr>
            <w:rStyle w:val="a3"/>
            <w:rFonts w:ascii="Arial" w:hAnsi="Arial" w:cs="Arial"/>
            <w:color w:val="auto"/>
            <w:sz w:val="24"/>
            <w:szCs w:val="24"/>
            <w:u w:val="none"/>
          </w:rPr>
          <w:t>ст. 4</w:t>
        </w:r>
      </w:hyperlink>
      <w:r>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w:t>
      </w:r>
      <w:r>
        <w:rPr>
          <w:rFonts w:ascii="Arial" w:hAnsi="Arial" w:cs="Arial"/>
          <w:color w:val="000000"/>
          <w:sz w:val="24"/>
          <w:szCs w:val="24"/>
        </w:rPr>
        <w:t xml:space="preserve">организациям </w:t>
      </w:r>
      <w:r>
        <w:rPr>
          <w:rFonts w:ascii="Arial" w:hAnsi="Arial" w:cs="Arial"/>
          <w:sz w:val="24"/>
          <w:szCs w:val="24"/>
        </w:rPr>
        <w:t>образующим инфраструктуру поддержки субъектов малого и среднего предпринимательства.</w:t>
      </w:r>
      <w:proofErr w:type="gramEnd"/>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 (далее - Субъект). 4. </w:t>
      </w:r>
      <w:proofErr w:type="gramStart"/>
      <w:r>
        <w:rPr>
          <w:rFonts w:ascii="Arial" w:hAnsi="Arial" w:cs="Arial"/>
          <w:sz w:val="24"/>
          <w:szCs w:val="24"/>
        </w:rPr>
        <w:t xml:space="preserve">Имущество, включенное в Перечень, не может быть предоставлено в аренду субъектам малого и среднего предпринимательства, перечисленным в </w:t>
      </w:r>
      <w:hyperlink r:id="rId27" w:history="1">
        <w:r>
          <w:rPr>
            <w:rStyle w:val="a3"/>
            <w:rFonts w:ascii="Arial" w:hAnsi="Arial" w:cs="Arial"/>
            <w:color w:val="auto"/>
            <w:sz w:val="24"/>
            <w:szCs w:val="24"/>
            <w:u w:val="none"/>
          </w:rPr>
          <w:t>части 3 статьи 14</w:t>
        </w:r>
      </w:hyperlink>
      <w:r>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28" w:history="1">
        <w:r>
          <w:rPr>
            <w:rStyle w:val="a3"/>
            <w:rFonts w:ascii="Arial" w:hAnsi="Arial" w:cs="Arial"/>
            <w:color w:val="auto"/>
            <w:sz w:val="24"/>
            <w:szCs w:val="24"/>
            <w:u w:val="none"/>
          </w:rPr>
          <w:t>частью 5 статьи 14</w:t>
        </w:r>
      </w:hyperlink>
      <w:r>
        <w:rPr>
          <w:rFonts w:ascii="Arial" w:hAnsi="Arial" w:cs="Arial"/>
          <w:sz w:val="24"/>
          <w:szCs w:val="24"/>
        </w:rPr>
        <w:t xml:space="preserve"> Федерального закона от 24.07.2007 № 209-ФЗ «</w:t>
      </w:r>
      <w:r>
        <w:rPr>
          <w:rFonts w:ascii="Arial" w:hAnsi="Arial" w:cs="Arial"/>
          <w:color w:val="000000"/>
          <w:sz w:val="24"/>
          <w:szCs w:val="24"/>
        </w:rPr>
        <w:t>О развитии малого и среднего предпринимательства в Российской Федерации»</w:t>
      </w:r>
      <w:r>
        <w:rPr>
          <w:rFonts w:ascii="Arial" w:hAnsi="Arial" w:cs="Arial"/>
          <w:sz w:val="24"/>
          <w:szCs w:val="24"/>
        </w:rPr>
        <w:t>, а также</w:t>
      </w:r>
      <w:proofErr w:type="gramEnd"/>
      <w:r>
        <w:rPr>
          <w:rFonts w:ascii="Arial" w:hAnsi="Arial" w:cs="Arial"/>
          <w:sz w:val="24"/>
          <w:szCs w:val="24"/>
        </w:rPr>
        <w:t xml:space="preserve"> указанным в </w:t>
      </w:r>
      <w:hyperlink r:id="rId29" w:history="1">
        <w:r>
          <w:rPr>
            <w:rStyle w:val="a3"/>
            <w:rFonts w:ascii="Arial" w:hAnsi="Arial" w:cs="Arial"/>
            <w:color w:val="auto"/>
            <w:sz w:val="24"/>
            <w:szCs w:val="24"/>
            <w:u w:val="none"/>
          </w:rPr>
          <w:t>статье 15</w:t>
        </w:r>
      </w:hyperlink>
      <w:r>
        <w:rPr>
          <w:rFonts w:ascii="Arial" w:hAnsi="Arial" w:cs="Arial"/>
          <w:sz w:val="24"/>
          <w:szCs w:val="24"/>
        </w:rPr>
        <w:t xml:space="preserve"> Федерального закона от 24.07.2007 № 209-ФЗ «</w:t>
      </w:r>
      <w:r>
        <w:rPr>
          <w:rFonts w:ascii="Arial" w:hAnsi="Arial" w:cs="Arial"/>
          <w:color w:val="000000"/>
          <w:sz w:val="24"/>
          <w:szCs w:val="24"/>
        </w:rPr>
        <w:t xml:space="preserve">О развитии малого и среднего предпринимательства в Российской Федерации» </w:t>
      </w:r>
      <w:r>
        <w:rPr>
          <w:rFonts w:ascii="Arial" w:hAnsi="Arial" w:cs="Arial"/>
          <w:sz w:val="24"/>
          <w:szCs w:val="24"/>
        </w:rPr>
        <w:t>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5. Факт отнесения лица, претендующего на приобретение во владение и (или) в пользование имущества без торгов, включенного в Перечень,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Для получения имущественной поддержки в форме предоставления муниципального имущества, включенного в Перечень, не требуется от Субъекта предоставления документов, подтверждающих отнесение лица, претендующего на получение такой поддержки, к субъектам малого и среднего предпринимательства,</w:t>
      </w:r>
      <w:r w:rsidRPr="00E836A4">
        <w:rPr>
          <w:rFonts w:ascii="Arial" w:hAnsi="Arial" w:cs="Arial"/>
          <w:color w:val="000000"/>
          <w:sz w:val="24"/>
          <w:szCs w:val="24"/>
        </w:rPr>
        <w:t xml:space="preserve"> </w:t>
      </w:r>
      <w:r>
        <w:rPr>
          <w:rFonts w:ascii="Arial" w:hAnsi="Arial" w:cs="Arial"/>
          <w:color w:val="000000"/>
          <w:sz w:val="24"/>
          <w:szCs w:val="24"/>
        </w:rPr>
        <w:t xml:space="preserve">организациям </w:t>
      </w:r>
      <w:r>
        <w:rPr>
          <w:rFonts w:ascii="Arial" w:hAnsi="Arial" w:cs="Arial"/>
          <w:sz w:val="24"/>
          <w:szCs w:val="24"/>
        </w:rPr>
        <w:t>образующим инфраструктуру поддержки субъектов малого и среднего предпринимательства.</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В случае поступления обращений о заключении договора аренды от нескольких субъектов малого и среднего предпринимательства,</w:t>
      </w:r>
      <w:r w:rsidRPr="003E4653">
        <w:rPr>
          <w:rFonts w:ascii="Arial" w:hAnsi="Arial" w:cs="Arial"/>
          <w:color w:val="000000"/>
          <w:sz w:val="24"/>
          <w:szCs w:val="24"/>
        </w:rPr>
        <w:t xml:space="preserve"> </w:t>
      </w:r>
      <w:r>
        <w:rPr>
          <w:rFonts w:ascii="Arial" w:hAnsi="Arial" w:cs="Arial"/>
          <w:color w:val="000000"/>
          <w:sz w:val="24"/>
          <w:szCs w:val="24"/>
        </w:rPr>
        <w:t xml:space="preserve">организаций </w:t>
      </w:r>
      <w:r>
        <w:rPr>
          <w:rFonts w:ascii="Arial" w:hAnsi="Arial" w:cs="Arial"/>
          <w:sz w:val="24"/>
          <w:szCs w:val="24"/>
        </w:rPr>
        <w:t>образующих инфраструктуру поддержки субъектов малого и среднего предпринимательства, имеющих право на заключение договора без проведения торгов, имущество предоставляется субъекту малого и среднего предпринимательства,</w:t>
      </w:r>
      <w:r w:rsidRPr="003E4653">
        <w:rPr>
          <w:rFonts w:ascii="Arial" w:hAnsi="Arial" w:cs="Arial"/>
          <w:color w:val="000000"/>
          <w:sz w:val="24"/>
          <w:szCs w:val="24"/>
        </w:rPr>
        <w:t xml:space="preserve"> </w:t>
      </w:r>
      <w:r>
        <w:rPr>
          <w:rFonts w:ascii="Arial" w:hAnsi="Arial" w:cs="Arial"/>
          <w:color w:val="000000"/>
          <w:sz w:val="24"/>
          <w:szCs w:val="24"/>
        </w:rPr>
        <w:t xml:space="preserve">организациям </w:t>
      </w:r>
      <w:r>
        <w:rPr>
          <w:rFonts w:ascii="Arial" w:hAnsi="Arial" w:cs="Arial"/>
          <w:sz w:val="24"/>
          <w:szCs w:val="24"/>
        </w:rPr>
        <w:t>образующим инфраструктуру поддержки субъектов малого и среднего предпринимательства, предложение которого поступило раньше.</w:t>
      </w:r>
      <w:proofErr w:type="gramEnd"/>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 xml:space="preserve">В случае если указанный субъект малого и среднего предпринимательства, </w:t>
      </w:r>
      <w:r>
        <w:rPr>
          <w:rFonts w:ascii="Arial" w:hAnsi="Arial" w:cs="Arial"/>
          <w:color w:val="000000"/>
          <w:sz w:val="24"/>
          <w:szCs w:val="24"/>
        </w:rPr>
        <w:t xml:space="preserve">организация </w:t>
      </w:r>
      <w:r>
        <w:rPr>
          <w:rFonts w:ascii="Arial" w:hAnsi="Arial" w:cs="Arial"/>
          <w:sz w:val="24"/>
          <w:szCs w:val="24"/>
        </w:rPr>
        <w:t xml:space="preserve">образующая инфраструктуру поддержки субъектов малого и среднего предпринимательства не имеет права на получение имущества, включенного в Перечень, без проведения торгов, администрация осуществляет в течение шести месяцев с даты рассмотрения обращения субъекта малого и среднего предпринимательства, </w:t>
      </w:r>
      <w:r>
        <w:rPr>
          <w:rFonts w:ascii="Arial" w:hAnsi="Arial" w:cs="Arial"/>
          <w:color w:val="000000"/>
          <w:sz w:val="24"/>
          <w:szCs w:val="24"/>
        </w:rPr>
        <w:t xml:space="preserve">организации </w:t>
      </w:r>
      <w:r>
        <w:rPr>
          <w:rFonts w:ascii="Arial" w:hAnsi="Arial" w:cs="Arial"/>
          <w:sz w:val="24"/>
          <w:szCs w:val="24"/>
        </w:rPr>
        <w:t>образующей инфраструктуру поддержки субъектов малого и среднего предпринимательства о заключении договора аренды подготовку к</w:t>
      </w:r>
      <w:proofErr w:type="gramEnd"/>
      <w:r>
        <w:rPr>
          <w:rFonts w:ascii="Arial" w:hAnsi="Arial" w:cs="Arial"/>
          <w:sz w:val="24"/>
          <w:szCs w:val="24"/>
        </w:rPr>
        <w:t xml:space="preserve"> проведению торгов на право </w:t>
      </w:r>
      <w:r>
        <w:rPr>
          <w:rFonts w:ascii="Arial" w:hAnsi="Arial" w:cs="Arial"/>
          <w:sz w:val="24"/>
          <w:szCs w:val="24"/>
        </w:rPr>
        <w:lastRenderedPageBreak/>
        <w:t>заключения договора аренды имущества и направляет указанному заявителю предложение принять участие в таких торгах.</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 xml:space="preserve">Муниципальное имущество, включенное в Перечень, предоставляется в аренду с соблюдением процедуры, предусмотренной </w:t>
      </w:r>
      <w:hyperlink r:id="rId30" w:history="1">
        <w:r>
          <w:rPr>
            <w:rStyle w:val="a3"/>
            <w:rFonts w:ascii="Arial" w:hAnsi="Arial" w:cs="Arial"/>
            <w:color w:val="auto"/>
            <w:sz w:val="24"/>
            <w:szCs w:val="24"/>
            <w:u w:val="none"/>
          </w:rPr>
          <w:t>Приказом</w:t>
        </w:r>
      </w:hyperlink>
      <w:r>
        <w:rPr>
          <w:rFonts w:ascii="Arial" w:hAnsi="Arial" w:cs="Arial"/>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Pr>
          <w:rFonts w:ascii="Arial" w:hAnsi="Arial" w:cs="Arial"/>
          <w:sz w:val="24"/>
          <w:szCs w:val="24"/>
        </w:rPr>
        <w:t xml:space="preserve"> договоров может осуществляться путем проведения торгов в форме конкурса".</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При проведении конкурсов и аукционов на право заключения договоров аренды с субъектами малого и среднего предпринимательства,</w:t>
      </w:r>
      <w:r w:rsidRPr="00E836A4">
        <w:rPr>
          <w:rFonts w:ascii="Arial" w:hAnsi="Arial" w:cs="Arial"/>
          <w:color w:val="000000"/>
          <w:sz w:val="24"/>
          <w:szCs w:val="24"/>
        </w:rPr>
        <w:t xml:space="preserve"> </w:t>
      </w:r>
      <w:r>
        <w:rPr>
          <w:rFonts w:ascii="Arial" w:hAnsi="Arial" w:cs="Arial"/>
          <w:color w:val="000000"/>
          <w:sz w:val="24"/>
          <w:szCs w:val="24"/>
        </w:rPr>
        <w:t xml:space="preserve">организациями </w:t>
      </w:r>
      <w:r>
        <w:rPr>
          <w:rFonts w:ascii="Arial" w:hAnsi="Arial" w:cs="Arial"/>
          <w:sz w:val="24"/>
          <w:szCs w:val="24"/>
        </w:rPr>
        <w:t>образующими инфраструктуру поддержки субъектов малого и среднего предпринимательства в отношении муниципального имущества, включенного в Перечень, начальный размер арендной платы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roofErr w:type="gramEnd"/>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10. В предоставлении муниципального имущества, включенного в Перечень, может быть отказано, если:</w:t>
      </w:r>
    </w:p>
    <w:p w:rsidR="00B33242" w:rsidRDefault="00B33242" w:rsidP="00B33242">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а)  субъекты малого и среднего предпринимательства, перечислены в </w:t>
      </w:r>
      <w:hyperlink r:id="rId31" w:history="1">
        <w:r>
          <w:rPr>
            <w:rStyle w:val="a3"/>
            <w:rFonts w:ascii="Arial" w:hAnsi="Arial" w:cs="Arial"/>
            <w:color w:val="auto"/>
            <w:sz w:val="24"/>
            <w:szCs w:val="24"/>
            <w:u w:val="none"/>
          </w:rPr>
          <w:t>части 3 статьи 14</w:t>
        </w:r>
      </w:hyperlink>
      <w:r>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и в случаях, установленных </w:t>
      </w:r>
      <w:hyperlink r:id="rId32" w:history="1">
        <w:r>
          <w:rPr>
            <w:rStyle w:val="a3"/>
            <w:rFonts w:ascii="Arial" w:hAnsi="Arial" w:cs="Arial"/>
            <w:color w:val="auto"/>
            <w:sz w:val="24"/>
            <w:szCs w:val="24"/>
            <w:u w:val="none"/>
          </w:rPr>
          <w:t>частью 5 статьи 14</w:t>
        </w:r>
      </w:hyperlink>
      <w:r>
        <w:rPr>
          <w:rFonts w:ascii="Arial" w:hAnsi="Arial" w:cs="Arial"/>
          <w:sz w:val="24"/>
          <w:szCs w:val="24"/>
        </w:rPr>
        <w:t xml:space="preserve"> Федерального закона от 24.07.2007 № 209-ФЗ «</w:t>
      </w:r>
      <w:r>
        <w:rPr>
          <w:rFonts w:ascii="Arial" w:hAnsi="Arial" w:cs="Arial"/>
          <w:color w:val="000000"/>
          <w:sz w:val="24"/>
          <w:szCs w:val="24"/>
        </w:rPr>
        <w:t>О развитии малого и среднего предпринимательства в Российской Федерации»</w:t>
      </w:r>
      <w:r>
        <w:rPr>
          <w:rFonts w:ascii="Arial" w:hAnsi="Arial" w:cs="Arial"/>
          <w:sz w:val="24"/>
          <w:szCs w:val="24"/>
        </w:rPr>
        <w:t xml:space="preserve">, а также указаны в </w:t>
      </w:r>
      <w:hyperlink r:id="rId33" w:history="1">
        <w:r>
          <w:rPr>
            <w:rStyle w:val="a3"/>
            <w:rFonts w:ascii="Arial" w:hAnsi="Arial" w:cs="Arial"/>
            <w:color w:val="auto"/>
            <w:sz w:val="24"/>
            <w:szCs w:val="24"/>
            <w:u w:val="none"/>
          </w:rPr>
          <w:t>статье 15</w:t>
        </w:r>
      </w:hyperlink>
      <w:r>
        <w:rPr>
          <w:rFonts w:ascii="Arial" w:hAnsi="Arial" w:cs="Arial"/>
          <w:sz w:val="24"/>
          <w:szCs w:val="24"/>
        </w:rPr>
        <w:t xml:space="preserve"> Федерального закона от 24.07.2007 № 209-ФЗ</w:t>
      </w:r>
      <w:proofErr w:type="gramEnd"/>
      <w:r>
        <w:rPr>
          <w:rFonts w:ascii="Arial" w:hAnsi="Arial" w:cs="Arial"/>
          <w:sz w:val="24"/>
          <w:szCs w:val="24"/>
        </w:rPr>
        <w:t xml:space="preserve"> «</w:t>
      </w:r>
      <w:r>
        <w:rPr>
          <w:rFonts w:ascii="Arial" w:hAnsi="Arial" w:cs="Arial"/>
          <w:color w:val="000000"/>
          <w:sz w:val="24"/>
          <w:szCs w:val="24"/>
        </w:rPr>
        <w:t xml:space="preserve">О развитии малого и среднего предпринимательства в Российской Федерации» </w:t>
      </w:r>
      <w:r>
        <w:rPr>
          <w:rFonts w:ascii="Arial" w:hAnsi="Arial" w:cs="Arial"/>
          <w:sz w:val="24"/>
          <w:szCs w:val="24"/>
        </w:rPr>
        <w:t>государственные фонды поддержки научной, научно-технической, инновационной деятельности, осуществляющие деятельность в форме государственных учреждений</w:t>
      </w:r>
      <w:proofErr w:type="gramStart"/>
      <w:r>
        <w:rPr>
          <w:rFonts w:ascii="Arial" w:hAnsi="Arial" w:cs="Arial"/>
          <w:sz w:val="24"/>
          <w:szCs w:val="24"/>
        </w:rPr>
        <w:t xml:space="preserve">.»;    </w:t>
      </w:r>
      <w:proofErr w:type="gramEnd"/>
    </w:p>
    <w:p w:rsidR="00B33242" w:rsidRDefault="00B33242" w:rsidP="00B33242">
      <w:pPr>
        <w:autoSpaceDE w:val="0"/>
        <w:autoSpaceDN w:val="0"/>
        <w:adjustRightInd w:val="0"/>
        <w:spacing w:after="0"/>
        <w:ind w:firstLine="709"/>
        <w:jc w:val="both"/>
        <w:rPr>
          <w:rFonts w:ascii="Arial" w:hAnsi="Arial" w:cs="Arial"/>
          <w:sz w:val="24"/>
          <w:szCs w:val="24"/>
        </w:rPr>
      </w:pP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б) субъектом не представлены документы, предусмотренные нормативными правовыми актами, регламентирующими процедуру предоставления муниципального имущества, или представлены недостоверные сведения и документы;</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в)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г) муниципальное имущество ранее предоставлено другому Субъекту;</w:t>
      </w:r>
    </w:p>
    <w:p w:rsidR="00B33242" w:rsidRDefault="00B33242" w:rsidP="00B33242">
      <w:pPr>
        <w:autoSpaceDE w:val="0"/>
        <w:autoSpaceDN w:val="0"/>
        <w:adjustRightInd w:val="0"/>
        <w:spacing w:after="0"/>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субъект ранее владел и (или) пользовался данным имуществом с нарушением существенных условий договора аренды.</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11. Имущество, включенное в Перечень, предоставляется в аренду в соответствии с его целевым назначением на срок не менее пяти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При заключении договора учитываются </w:t>
      </w:r>
      <w:r>
        <w:rPr>
          <w:rFonts w:ascii="Arial" w:hAnsi="Arial" w:cs="Arial"/>
          <w:sz w:val="24"/>
          <w:szCs w:val="24"/>
        </w:rPr>
        <w:lastRenderedPageBreak/>
        <w:t xml:space="preserve">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w:t>
      </w:r>
      <w:hyperlink r:id="rId34" w:history="1">
        <w:r>
          <w:rPr>
            <w:rStyle w:val="a3"/>
            <w:rFonts w:ascii="Arial" w:hAnsi="Arial" w:cs="Arial"/>
            <w:color w:val="auto"/>
            <w:sz w:val="24"/>
            <w:szCs w:val="24"/>
            <w:u w:val="none"/>
          </w:rPr>
          <w:t>частью 3 статьи 610</w:t>
        </w:r>
      </w:hyperlink>
      <w:r>
        <w:rPr>
          <w:rFonts w:ascii="Arial" w:hAnsi="Arial" w:cs="Arial"/>
          <w:sz w:val="24"/>
          <w:szCs w:val="24"/>
        </w:rPr>
        <w:t xml:space="preserve"> Гражданского кодекса Российской Федерации.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12. Если муниципальное имущество может быть использовано по различному целевому назначению, то при предоставлении его в аренду указывается целевое назначение, указанное Субъектом в заявлении.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13. В договор аренды в отношении имущества, включенного в Перечень, включаются условия, направленные на обеспечение арендатором сохранности такого имущества, в том числе:</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3) не производить переустройство и (или) перепланировку объектов недвижимого имущества, реконструкцию, иные неотделимые без вреда для имущества улучшения, а также капитальный ремонт без предварительного письменного согласия арендодателя;</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4) 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14. При заключении с субъектами малого и среднего предпринимательства,</w:t>
      </w:r>
      <w:r w:rsidRPr="00E836A4">
        <w:rPr>
          <w:rFonts w:ascii="Arial" w:hAnsi="Arial" w:cs="Arial"/>
          <w:color w:val="000000"/>
          <w:sz w:val="24"/>
          <w:szCs w:val="24"/>
        </w:rPr>
        <w:t xml:space="preserve"> </w:t>
      </w:r>
      <w:r>
        <w:rPr>
          <w:rFonts w:ascii="Arial" w:hAnsi="Arial" w:cs="Arial"/>
          <w:color w:val="000000"/>
          <w:sz w:val="24"/>
          <w:szCs w:val="24"/>
        </w:rPr>
        <w:t xml:space="preserve">организациям </w:t>
      </w:r>
      <w:r>
        <w:rPr>
          <w:rFonts w:ascii="Arial" w:hAnsi="Arial" w:cs="Arial"/>
          <w:sz w:val="24"/>
          <w:szCs w:val="24"/>
        </w:rPr>
        <w:t>образующим инфраструктуру поддержки субъектов малого и среднего предпринимательства договоров аренды в отношении муниципального имущества, включенного в Перечень, предусматривается условие о внесении арендной платы в следующем порядке:</w:t>
      </w:r>
    </w:p>
    <w:p w:rsidR="00B33242" w:rsidRDefault="00B33242" w:rsidP="00B33242">
      <w:pPr>
        <w:autoSpaceDE w:val="0"/>
        <w:autoSpaceDN w:val="0"/>
        <w:adjustRightInd w:val="0"/>
        <w:spacing w:after="0"/>
        <w:ind w:firstLine="709"/>
        <w:jc w:val="both"/>
        <w:rPr>
          <w:rFonts w:ascii="Arial" w:hAnsi="Arial" w:cs="Arial"/>
          <w:bCs/>
          <w:sz w:val="24"/>
          <w:szCs w:val="24"/>
        </w:rPr>
      </w:pPr>
      <w:r>
        <w:rPr>
          <w:rFonts w:ascii="Arial" w:hAnsi="Arial" w:cs="Arial"/>
          <w:bCs/>
          <w:sz w:val="24"/>
          <w:szCs w:val="24"/>
        </w:rPr>
        <w:t>в первый год аренды - 40 процентов размера арендной платы;</w:t>
      </w:r>
    </w:p>
    <w:p w:rsidR="00B33242" w:rsidRDefault="00B33242" w:rsidP="00B33242">
      <w:pPr>
        <w:autoSpaceDE w:val="0"/>
        <w:autoSpaceDN w:val="0"/>
        <w:adjustRightInd w:val="0"/>
        <w:spacing w:after="0"/>
        <w:ind w:firstLine="709"/>
        <w:jc w:val="both"/>
        <w:rPr>
          <w:rFonts w:ascii="Arial" w:hAnsi="Arial" w:cs="Arial"/>
          <w:bCs/>
          <w:sz w:val="24"/>
          <w:szCs w:val="24"/>
        </w:rPr>
      </w:pPr>
      <w:r>
        <w:rPr>
          <w:rFonts w:ascii="Arial" w:hAnsi="Arial" w:cs="Arial"/>
          <w:bCs/>
          <w:sz w:val="24"/>
          <w:szCs w:val="24"/>
        </w:rPr>
        <w:t>во второй год аренды - 60 процентов размера арендной платы;</w:t>
      </w:r>
    </w:p>
    <w:p w:rsidR="00B33242" w:rsidRDefault="00B33242" w:rsidP="00B33242">
      <w:pPr>
        <w:autoSpaceDE w:val="0"/>
        <w:autoSpaceDN w:val="0"/>
        <w:adjustRightInd w:val="0"/>
        <w:spacing w:after="0"/>
        <w:ind w:firstLine="709"/>
        <w:jc w:val="both"/>
        <w:rPr>
          <w:rFonts w:ascii="Arial" w:hAnsi="Arial" w:cs="Arial"/>
          <w:bCs/>
          <w:sz w:val="24"/>
          <w:szCs w:val="24"/>
        </w:rPr>
      </w:pPr>
      <w:r>
        <w:rPr>
          <w:rFonts w:ascii="Arial" w:hAnsi="Arial" w:cs="Arial"/>
          <w:bCs/>
          <w:sz w:val="24"/>
          <w:szCs w:val="24"/>
        </w:rPr>
        <w:t>в третий год аренды - 80 процентов размера арендной платы;</w:t>
      </w:r>
    </w:p>
    <w:p w:rsidR="00B33242" w:rsidRDefault="00B33242" w:rsidP="00B33242">
      <w:pPr>
        <w:autoSpaceDE w:val="0"/>
        <w:autoSpaceDN w:val="0"/>
        <w:adjustRightInd w:val="0"/>
        <w:spacing w:after="0"/>
        <w:ind w:firstLine="709"/>
        <w:jc w:val="both"/>
        <w:rPr>
          <w:rFonts w:ascii="Arial" w:hAnsi="Arial" w:cs="Arial"/>
          <w:bCs/>
          <w:sz w:val="24"/>
          <w:szCs w:val="24"/>
        </w:rPr>
      </w:pPr>
      <w:r>
        <w:rPr>
          <w:rFonts w:ascii="Arial" w:hAnsi="Arial" w:cs="Arial"/>
          <w:bCs/>
          <w:sz w:val="24"/>
          <w:szCs w:val="24"/>
        </w:rPr>
        <w:t>в четвертый год аренды и далее - 100 процентов размера арендной платы.</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Иркутской области, в соответствии с договором аренды.</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lastRenderedPageBreak/>
        <w:t>15. Льготные ставки арендной платы применяются для субъектов малого и среднего предпринимательства,</w:t>
      </w:r>
      <w:r w:rsidRPr="003E4653">
        <w:rPr>
          <w:rFonts w:ascii="Arial" w:hAnsi="Arial" w:cs="Arial"/>
          <w:color w:val="000000"/>
          <w:sz w:val="24"/>
          <w:szCs w:val="24"/>
        </w:rPr>
        <w:t xml:space="preserve"> </w:t>
      </w:r>
      <w:r>
        <w:rPr>
          <w:rFonts w:ascii="Arial" w:hAnsi="Arial" w:cs="Arial"/>
          <w:color w:val="000000"/>
          <w:sz w:val="24"/>
          <w:szCs w:val="24"/>
        </w:rPr>
        <w:t xml:space="preserve">организациям </w:t>
      </w:r>
      <w:r>
        <w:rPr>
          <w:rFonts w:ascii="Arial" w:hAnsi="Arial" w:cs="Arial"/>
          <w:sz w:val="24"/>
          <w:szCs w:val="24"/>
        </w:rPr>
        <w:t>образующим инфраструктуру поддержки субъектов малого и среднего предпринимательства, осуществляющих следующие виды деятельности: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 занимающиеся производством, переработкой или сбытом сельскохозяйственной продукции;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2) занимающиеся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3) начинающие новый бизнес по направлениям деятельности, по которым оказывается муниципальная поддержка;</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4)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5) оказывающие коммунальные и бытовые услуги населению;</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занимающиеся</w:t>
      </w:r>
      <w:proofErr w:type="gramEnd"/>
      <w:r>
        <w:rPr>
          <w:rFonts w:ascii="Arial" w:hAnsi="Arial" w:cs="Arial"/>
          <w:sz w:val="24"/>
          <w:szCs w:val="24"/>
        </w:rPr>
        <w:t xml:space="preserve"> развитием народных художественных промыслов;</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занимающиеся</w:t>
      </w:r>
      <w:proofErr w:type="gramEnd"/>
      <w:r>
        <w:rPr>
          <w:rFonts w:ascii="Arial" w:hAnsi="Arial" w:cs="Arial"/>
          <w:sz w:val="24"/>
          <w:szCs w:val="24"/>
        </w:rPr>
        <w:t xml:space="preserve"> утилизацией и обработкой промышленных и бытовых отходов;</w:t>
      </w:r>
    </w:p>
    <w:p w:rsidR="00B33242" w:rsidRDefault="00B33242" w:rsidP="00B33242">
      <w:pPr>
        <w:autoSpaceDE w:val="0"/>
        <w:autoSpaceDN w:val="0"/>
        <w:adjustRightInd w:val="0"/>
        <w:spacing w:after="0"/>
        <w:ind w:firstLine="709"/>
        <w:jc w:val="both"/>
        <w:rPr>
          <w:rFonts w:ascii="Arial" w:hAnsi="Arial" w:cs="Arial"/>
          <w:sz w:val="24"/>
          <w:szCs w:val="24"/>
        </w:rPr>
      </w:pPr>
      <w:proofErr w:type="gramStart"/>
      <w:r>
        <w:rPr>
          <w:rFonts w:ascii="Arial" w:hAnsi="Arial" w:cs="Arial"/>
          <w:sz w:val="24"/>
          <w:szCs w:val="24"/>
        </w:rPr>
        <w:t>8) занимающиеся строительством и реконструкцией объектов социального назначения.</w:t>
      </w:r>
      <w:proofErr w:type="gramEnd"/>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16. 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17. В случае выявления порчи имущества, несвоевременного внесения арендной платы, использования имущества не по назначению льготы по установлению арендной платы подлежат отмене.</w:t>
      </w:r>
    </w:p>
    <w:p w:rsidR="00B33242" w:rsidRDefault="00B33242" w:rsidP="00B33242">
      <w:pPr>
        <w:autoSpaceDE w:val="0"/>
        <w:autoSpaceDN w:val="0"/>
        <w:adjustRightInd w:val="0"/>
        <w:spacing w:after="0"/>
        <w:ind w:firstLine="709"/>
        <w:jc w:val="both"/>
        <w:rPr>
          <w:rFonts w:ascii="Arial" w:hAnsi="Arial" w:cs="Arial"/>
          <w:sz w:val="24"/>
          <w:szCs w:val="24"/>
        </w:rPr>
      </w:pPr>
      <w:r>
        <w:rPr>
          <w:rFonts w:ascii="Arial" w:hAnsi="Arial" w:cs="Arial"/>
          <w:sz w:val="24"/>
          <w:szCs w:val="24"/>
        </w:rPr>
        <w:t xml:space="preserve">18. </w:t>
      </w:r>
      <w:proofErr w:type="gramStart"/>
      <w:r>
        <w:rPr>
          <w:rFonts w:ascii="Arial" w:hAnsi="Arial" w:cs="Arial"/>
          <w:sz w:val="24"/>
          <w:szCs w:val="24"/>
        </w:rPr>
        <w:t xml:space="preserve">В соответствии с </w:t>
      </w:r>
      <w:hyperlink r:id="rId35" w:history="1">
        <w:r>
          <w:rPr>
            <w:rStyle w:val="a3"/>
            <w:rFonts w:ascii="Arial" w:hAnsi="Arial" w:cs="Arial"/>
            <w:color w:val="auto"/>
            <w:sz w:val="24"/>
            <w:szCs w:val="24"/>
            <w:u w:val="none"/>
          </w:rPr>
          <w:t>частью 3 статьи 18</w:t>
        </w:r>
      </w:hyperlink>
      <w:r>
        <w:rPr>
          <w:rFonts w:ascii="Arial" w:hAnsi="Arial" w:cs="Arial"/>
          <w:sz w:val="24"/>
          <w:szCs w:val="24"/>
        </w:rPr>
        <w:t xml:space="preserve"> Федерального закона от 24.07.2007 N 209-ФЗ "О развитии малого и среднего предпринимательства в Российской Федерации" 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или организациям муниципальным имуществом при его</w:t>
      </w:r>
      <w:proofErr w:type="gramEnd"/>
      <w:r>
        <w:rPr>
          <w:rFonts w:ascii="Arial" w:hAnsi="Arial" w:cs="Arial"/>
          <w:sz w:val="24"/>
          <w:szCs w:val="24"/>
        </w:rPr>
        <w:t xml:space="preserve"> </w:t>
      </w:r>
      <w:proofErr w:type="gramStart"/>
      <w:r>
        <w:rPr>
          <w:rFonts w:ascii="Arial" w:hAnsi="Arial" w:cs="Arial"/>
          <w:sz w:val="24"/>
          <w:szCs w:val="24"/>
        </w:rPr>
        <w:t>использовании</w:t>
      </w:r>
      <w:proofErr w:type="gramEnd"/>
      <w:r>
        <w:rPr>
          <w:rFonts w:ascii="Arial" w:hAnsi="Arial" w:cs="Arial"/>
          <w:sz w:val="24"/>
          <w:szCs w:val="24"/>
        </w:rPr>
        <w:t xml:space="preserve"> не по целевому назначению и (или) с нарушением запретов, установленных </w:t>
      </w:r>
      <w:hyperlink r:id="rId36" w:history="1">
        <w:r>
          <w:rPr>
            <w:rStyle w:val="a3"/>
            <w:rFonts w:ascii="Arial" w:hAnsi="Arial" w:cs="Arial"/>
            <w:color w:val="auto"/>
            <w:sz w:val="24"/>
            <w:szCs w:val="24"/>
            <w:u w:val="none"/>
          </w:rPr>
          <w:t>частью 2 статьи 18</w:t>
        </w:r>
      </w:hyperlink>
      <w:r>
        <w:rPr>
          <w:rFonts w:ascii="Arial" w:hAnsi="Arial" w:cs="Arial"/>
          <w:sz w:val="24"/>
          <w:szCs w:val="24"/>
        </w:rPr>
        <w:t xml:space="preserve"> Федерального закона от 24.07.2007 № 209-ФЗ «</w:t>
      </w:r>
      <w:r>
        <w:rPr>
          <w:rFonts w:ascii="Arial" w:hAnsi="Arial" w:cs="Arial"/>
          <w:color w:val="000000"/>
          <w:sz w:val="24"/>
          <w:szCs w:val="24"/>
        </w:rPr>
        <w:t>О развитии малого и среднего предпринимательства в Российской Федерации»</w:t>
      </w:r>
      <w:r>
        <w:rPr>
          <w:rFonts w:ascii="Arial" w:hAnsi="Arial" w:cs="Arial"/>
          <w:sz w:val="24"/>
          <w:szCs w:val="24"/>
        </w:rPr>
        <w:t xml:space="preserve">. Кроме того, по требованию арендодателя договор аренды может </w:t>
      </w:r>
      <w:proofErr w:type="gramStart"/>
      <w:r>
        <w:rPr>
          <w:rFonts w:ascii="Arial" w:hAnsi="Arial" w:cs="Arial"/>
          <w:sz w:val="24"/>
          <w:szCs w:val="24"/>
        </w:rPr>
        <w:t>быть</w:t>
      </w:r>
      <w:proofErr w:type="gramEnd"/>
      <w:r>
        <w:rPr>
          <w:rFonts w:ascii="Arial" w:hAnsi="Arial" w:cs="Arial"/>
          <w:sz w:val="24"/>
          <w:szCs w:val="24"/>
        </w:rPr>
        <w:t xml:space="preserve"> досрочно расторгнут судом в случаях, предусмотренных </w:t>
      </w:r>
      <w:hyperlink r:id="rId37" w:history="1">
        <w:r>
          <w:rPr>
            <w:rStyle w:val="a3"/>
            <w:rFonts w:ascii="Arial" w:hAnsi="Arial" w:cs="Arial"/>
            <w:color w:val="auto"/>
            <w:sz w:val="24"/>
            <w:szCs w:val="24"/>
            <w:u w:val="none"/>
          </w:rPr>
          <w:t>статьей 619</w:t>
        </w:r>
      </w:hyperlink>
      <w:r>
        <w:rPr>
          <w:rFonts w:ascii="Arial" w:hAnsi="Arial" w:cs="Arial"/>
          <w:sz w:val="24"/>
          <w:szCs w:val="24"/>
        </w:rPr>
        <w:t xml:space="preserve"> Гражданского кодекса Российской Федерации.</w:t>
      </w:r>
    </w:p>
    <w:p w:rsidR="00B33242" w:rsidRDefault="00B33242" w:rsidP="00B33242">
      <w:pPr>
        <w:autoSpaceDE w:val="0"/>
        <w:autoSpaceDN w:val="0"/>
        <w:adjustRightInd w:val="0"/>
        <w:spacing w:after="0"/>
        <w:ind w:firstLine="709"/>
        <w:jc w:val="both"/>
        <w:rPr>
          <w:rFonts w:ascii="Arial" w:hAnsi="Arial" w:cs="Arial"/>
          <w:sz w:val="24"/>
          <w:szCs w:val="24"/>
        </w:rPr>
      </w:pPr>
    </w:p>
    <w:p w:rsidR="00B33242" w:rsidRDefault="00B33242" w:rsidP="00B33242">
      <w:pPr>
        <w:spacing w:after="0"/>
      </w:pPr>
    </w:p>
    <w:p w:rsidR="00B33242" w:rsidRPr="00B33242" w:rsidRDefault="00B33242" w:rsidP="00B33242">
      <w:pPr>
        <w:rPr>
          <w:sz w:val="24"/>
          <w:szCs w:val="24"/>
        </w:rPr>
      </w:pPr>
    </w:p>
    <w:p w:rsidR="00F764CB" w:rsidRDefault="00F764CB" w:rsidP="00F764CB">
      <w:pPr>
        <w:jc w:val="center"/>
      </w:pPr>
      <w:r>
        <w:t>Учредитель: Администрация МО «Тихоновка»</w:t>
      </w:r>
    </w:p>
    <w:p w:rsidR="00F764CB" w:rsidRDefault="00F764CB" w:rsidP="00F764CB">
      <w:pPr>
        <w:jc w:val="center"/>
      </w:pPr>
      <w:r>
        <w:lastRenderedPageBreak/>
        <w:t>Редактор: Скоробогатова М.В.</w:t>
      </w:r>
    </w:p>
    <w:p w:rsidR="00F764CB" w:rsidRDefault="00F764CB" w:rsidP="00F764CB">
      <w:pPr>
        <w:jc w:val="center"/>
      </w:pPr>
      <w:r>
        <w:t>Адрес редакции: 669316 с. Тихоновка ул. Ленина д.13</w:t>
      </w:r>
    </w:p>
    <w:p w:rsidR="00F764CB" w:rsidRDefault="00F764CB" w:rsidP="00F764CB">
      <w:pPr>
        <w:jc w:val="center"/>
      </w:pPr>
      <w:r>
        <w:t>Газета отпечатана в администрации МО «Тихоновка»</w:t>
      </w:r>
    </w:p>
    <w:p w:rsidR="00F764CB" w:rsidRDefault="00F764CB" w:rsidP="00F764CB">
      <w:pPr>
        <w:pStyle w:val="ConsPlusNormal"/>
        <w:jc w:val="center"/>
        <w:rPr>
          <w:b/>
        </w:rPr>
      </w:pPr>
      <w:r>
        <w:t>Тираж 30 экземпляров. Номер подписан 31.07.2020 г.</w:t>
      </w:r>
    </w:p>
    <w:p w:rsidR="00F764CB" w:rsidRDefault="00F764CB" w:rsidP="00F764CB">
      <w:pPr>
        <w:spacing w:after="0"/>
        <w:jc w:val="both"/>
        <w:rPr>
          <w:rFonts w:ascii="Times New Roman" w:hAnsi="Times New Roman" w:cs="Times New Roman"/>
          <w:sz w:val="24"/>
          <w:szCs w:val="24"/>
        </w:rPr>
      </w:pPr>
    </w:p>
    <w:p w:rsidR="00B33242" w:rsidRPr="00B33242" w:rsidRDefault="00B33242">
      <w:pPr>
        <w:rPr>
          <w:sz w:val="24"/>
          <w:szCs w:val="24"/>
        </w:rPr>
      </w:pPr>
    </w:p>
    <w:sectPr w:rsidR="00B33242" w:rsidRPr="00B33242" w:rsidSect="0015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3242"/>
    <w:rsid w:val="00154A20"/>
    <w:rsid w:val="00B33242"/>
    <w:rsid w:val="00F76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20"/>
  </w:style>
  <w:style w:type="paragraph" w:styleId="3">
    <w:name w:val="heading 3"/>
    <w:basedOn w:val="a"/>
    <w:link w:val="30"/>
    <w:uiPriority w:val="99"/>
    <w:semiHidden/>
    <w:unhideWhenUsed/>
    <w:qFormat/>
    <w:rsid w:val="00B33242"/>
    <w:pPr>
      <w:spacing w:before="100" w:beforeAutospacing="1" w:after="100" w:afterAutospacing="1" w:line="240" w:lineRule="auto"/>
      <w:outlineLvl w:val="2"/>
    </w:pPr>
    <w:rPr>
      <w:rFonts w:ascii="Calibri" w:eastAsia="Times New Roman" w:hAnsi="Calibri"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B33242"/>
    <w:rPr>
      <w:rFonts w:ascii="Calibri" w:eastAsia="Times New Roman" w:hAnsi="Calibri" w:cs="Times New Roman"/>
      <w:b/>
      <w:bCs/>
      <w:sz w:val="27"/>
      <w:szCs w:val="27"/>
    </w:rPr>
  </w:style>
  <w:style w:type="character" w:styleId="a3">
    <w:name w:val="Hyperlink"/>
    <w:uiPriority w:val="99"/>
    <w:semiHidden/>
    <w:unhideWhenUsed/>
    <w:rsid w:val="00B33242"/>
    <w:rPr>
      <w:color w:val="0000FF"/>
      <w:u w:val="single"/>
    </w:rPr>
  </w:style>
  <w:style w:type="paragraph" w:customStyle="1" w:styleId="formattexttopleveltext">
    <w:name w:val="formattext topleveltext"/>
    <w:basedOn w:val="a"/>
    <w:uiPriority w:val="99"/>
    <w:rsid w:val="00B33242"/>
    <w:pPr>
      <w:spacing w:before="100" w:beforeAutospacing="1" w:after="100" w:afterAutospacing="1" w:line="240" w:lineRule="auto"/>
    </w:pPr>
    <w:rPr>
      <w:rFonts w:ascii="Calibri" w:eastAsia="Calibri" w:hAnsi="Calibri" w:cs="Times New Roman"/>
      <w:sz w:val="24"/>
      <w:szCs w:val="24"/>
    </w:rPr>
  </w:style>
  <w:style w:type="paragraph" w:customStyle="1" w:styleId="ConsPlusNormal">
    <w:name w:val="ConsPlusNormal"/>
    <w:link w:val="ConsPlusNormal0"/>
    <w:rsid w:val="00B33242"/>
    <w:pPr>
      <w:widowControl w:val="0"/>
      <w:autoSpaceDE w:val="0"/>
      <w:autoSpaceDN w:val="0"/>
      <w:spacing w:after="0" w:line="240" w:lineRule="auto"/>
    </w:pPr>
    <w:rPr>
      <w:rFonts w:ascii="Calibri" w:eastAsia="Calibri" w:hAnsi="Calibri" w:cs="Times New Roman"/>
      <w:sz w:val="24"/>
      <w:szCs w:val="24"/>
    </w:rPr>
  </w:style>
  <w:style w:type="character" w:customStyle="1" w:styleId="apple-converted-space">
    <w:name w:val="apple-converted-space"/>
    <w:basedOn w:val="a0"/>
    <w:uiPriority w:val="99"/>
    <w:rsid w:val="00B33242"/>
  </w:style>
  <w:style w:type="paragraph" w:styleId="a4">
    <w:name w:val="Normal (Web)"/>
    <w:basedOn w:val="a"/>
    <w:uiPriority w:val="99"/>
    <w:rsid w:val="00B3324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B3324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0">
    <w:name w:val="ConsPlusNormal Знак"/>
    <w:link w:val="ConsPlusNormal"/>
    <w:locked/>
    <w:rsid w:val="00F764CB"/>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13407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40527127" TargetMode="External"/><Relationship Id="rId18" Type="http://schemas.openxmlformats.org/officeDocument/2006/relationships/hyperlink" Target="http://docs.cntd.ru/document/902156137" TargetMode="External"/><Relationship Id="rId26" Type="http://schemas.openxmlformats.org/officeDocument/2006/relationships/hyperlink" Target="consultantplus://offline/ref=4A8E9C22696BC7E29BAAD94AEBB6BECDA054B03CA7B55ADA892694685D74156AE9D0194D5A7EEE98Z2OC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49C2DF1DB06E43E8C9FB8E7F8B511B2D7337D21C672E88D28B379A87493278DB0B7556EFCCF37A9p7s5K" TargetMode="External"/><Relationship Id="rId34" Type="http://schemas.openxmlformats.org/officeDocument/2006/relationships/hyperlink" Target="consultantplus://offline/ref=4A8E9C22696BC7E29BAAD94AEBB6BECDA15DB93CABB55ADA892694685D74156AE9D0194D5A7EE89EZ2O6K"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24037452" TargetMode="External"/><Relationship Id="rId17" Type="http://schemas.openxmlformats.org/officeDocument/2006/relationships/hyperlink" Target="http://docs.cntd.ru/document/424037452" TargetMode="External"/><Relationship Id="rId25" Type="http://schemas.openxmlformats.org/officeDocument/2006/relationships/hyperlink" Target="consultantplus://offline/ref=4A8E9C22696BC7E29BAAD94AEBB6BECDA15DB83FA6B65ADA892694685D74156AE9D0194D5A7EEB90Z2OCK" TargetMode="External"/><Relationship Id="rId33" Type="http://schemas.openxmlformats.org/officeDocument/2006/relationships/hyperlink" Target="consultantplus://offline/ref=4A8E9C22696BC7E29BAAD94AEBB6BECDA054B03CA7B55ADA892694685D74156AE9D0194D5A7EEF9CZ2O5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consultantplus://offline/ref=B49C2DF1DB06E43E8C9FB8E7F8B511B2D7307328CF7EE88D28B379A87493278DB0B7556DFDpCs7K" TargetMode="External"/><Relationship Id="rId29" Type="http://schemas.openxmlformats.org/officeDocument/2006/relationships/hyperlink" Target="consultantplus://offline/ref=4A8E9C22696BC7E29BAAD94AEBB6BECDA054B03CA7B55ADA892694685D74156AE9D0194D5A7EEF9CZ2O5K" TargetMode="External"/><Relationship Id="rId1" Type="http://schemas.openxmlformats.org/officeDocument/2006/relationships/styles" Target="styles.xml"/><Relationship Id="rId6" Type="http://schemas.openxmlformats.org/officeDocument/2006/relationships/hyperlink" Target="consultantplus://offline/ref=37D8018388B73FDE939357C5A2B48F2E0D28504EEE8709135E31394CFA0C062DF95E2A7BA05134AEmCF7C" TargetMode="External"/><Relationship Id="rId11" Type="http://schemas.openxmlformats.org/officeDocument/2006/relationships/hyperlink" Target="http://docs.cntd.ru/document/9004937" TargetMode="External"/><Relationship Id="rId24" Type="http://schemas.openxmlformats.org/officeDocument/2006/relationships/hyperlink" Target="consultantplus://offline/ref=4A8E9C22696BC7E29BAAD94AEBB6BECDA054B03CA7B55ADA892694685D74156AE9D0194D5A7EEF9CZ2O5K" TargetMode="External"/><Relationship Id="rId32" Type="http://schemas.openxmlformats.org/officeDocument/2006/relationships/hyperlink" Target="consultantplus://offline/ref=4A8E9C22696BC7E29BAAD94AEBB6BECDA054B03CA7B55ADA892694685D74156AE9D0194D5A7EEF9DZ2O1K" TargetMode="External"/><Relationship Id="rId37" Type="http://schemas.openxmlformats.org/officeDocument/2006/relationships/hyperlink" Target="consultantplus://offline/ref=4A8E9C22696BC7E29BAAD94AEBB6BECDA15DB93CABB55ADA892694685D74156AE9D0194D5A7EE99BZ2O3K" TargetMode="External"/><Relationship Id="rId5" Type="http://schemas.openxmlformats.org/officeDocument/2006/relationships/hyperlink" Target="consultantplus://offline/ref=37D8018388B73FDE939357C5A2B48F2E0D285041E18D09135E31394CFA0C062DF95E2A7BA05035ADmCF7C" TargetMode="External"/><Relationship Id="rId15" Type="http://schemas.openxmlformats.org/officeDocument/2006/relationships/hyperlink" Target="http://docs.cntd.ru/document/424037452" TargetMode="External"/><Relationship Id="rId23" Type="http://schemas.openxmlformats.org/officeDocument/2006/relationships/hyperlink" Target="consultantplus://offline/ref=4A8E9C22696BC7E29BAAD94AEBB6BECDA054B03CA7B55ADA892694685D74156AE9D0194D5A7EEF9DZ2O1K" TargetMode="External"/><Relationship Id="rId28" Type="http://schemas.openxmlformats.org/officeDocument/2006/relationships/hyperlink" Target="consultantplus://offline/ref=4A8E9C22696BC7E29BAAD94AEBB6BECDA054B03CA7B55ADA892694685D74156AE9D0194D5A7EEF9DZ2O1K" TargetMode="External"/><Relationship Id="rId36" Type="http://schemas.openxmlformats.org/officeDocument/2006/relationships/hyperlink" Target="consultantplus://offline/ref=4A8E9C22696BC7E29BAAD94AEBB6BECDA054B03CA7B55ADA892694685D74156AE9D0194D5A7EEC9AZ2O0K" TargetMode="External"/><Relationship Id="rId10" Type="http://schemas.openxmlformats.org/officeDocument/2006/relationships/hyperlink" Target="http://docs.cntd.ru/document/424037452" TargetMode="External"/><Relationship Id="rId19" Type="http://schemas.openxmlformats.org/officeDocument/2006/relationships/hyperlink" Target="consultantplus://offline/ref=B49C2DF1DB06E43E8C9FB8E7F8B511B2D7307827CA78E88D28B379A87493278DB0B7556EFCCE34AFp7s1K" TargetMode="External"/><Relationship Id="rId31" Type="http://schemas.openxmlformats.org/officeDocument/2006/relationships/hyperlink" Target="consultantplus://offline/ref=4A8E9C22696BC7E29BAAD94AEBB6BECDA054B03CA7B55ADA892694685D74156AE9D0194D5A7EEF9AZ2ODK" TargetMode="External"/><Relationship Id="rId4" Type="http://schemas.openxmlformats.org/officeDocument/2006/relationships/hyperlink" Target="consultantplus://offline/ref=37D8018388B73FDE939357C5A2B48F2E0D28504EE18709135E31394CFA0C062DF95E2A7BA05132A8mCF4C" TargetMode="External"/><Relationship Id="rId9" Type="http://schemas.openxmlformats.org/officeDocument/2006/relationships/hyperlink" Target="http://docs.cntd.ru/document/902135756" TargetMode="External"/><Relationship Id="rId14" Type="http://schemas.openxmlformats.org/officeDocument/2006/relationships/hyperlink" Target="http://docs.cntd.ru/document/902156137" TargetMode="External"/><Relationship Id="rId22" Type="http://schemas.openxmlformats.org/officeDocument/2006/relationships/hyperlink" Target="consultantplus://offline/ref=4A8E9C22696BC7E29BAAD94AEBB6BECDA054B03CA7B55ADA892694685D74156AE9D0194D5A7EEF9AZ2ODK" TargetMode="External"/><Relationship Id="rId27" Type="http://schemas.openxmlformats.org/officeDocument/2006/relationships/hyperlink" Target="consultantplus://offline/ref=4A8E9C22696BC7E29BAAD94AEBB6BECDA054B03CA7B55ADA892694685D74156AE9D0194D5A7EEF9AZ2ODK" TargetMode="External"/><Relationship Id="rId30" Type="http://schemas.openxmlformats.org/officeDocument/2006/relationships/hyperlink" Target="consultantplus://offline/ref=4A8E9C22696BC7E29BAAD94AEBB6BECDA153B839A6B25ADA892694685DZ7O4K" TargetMode="External"/><Relationship Id="rId35" Type="http://schemas.openxmlformats.org/officeDocument/2006/relationships/hyperlink" Target="consultantplus://offline/ref=4A8E9C22696BC7E29BAAD94AEBB6BECDA054B03CA7B55ADA892694685D74156AE9D0194D5A7EEF9FZ2O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12925</Words>
  <Characters>73677</Characters>
  <Application>Microsoft Office Word</Application>
  <DocSecurity>0</DocSecurity>
  <Lines>613</Lines>
  <Paragraphs>172</Paragraphs>
  <ScaleCrop>false</ScaleCrop>
  <Company>Image&amp;Matros ®</Company>
  <LinksUpToDate>false</LinksUpToDate>
  <CharactersWithSpaces>86430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5</cp:revision>
  <dcterms:created xsi:type="dcterms:W3CDTF">2020-08-13T02:48:00Z</dcterms:created>
  <dcterms:modified xsi:type="dcterms:W3CDTF">2021-01-20T03:49:00Z</dcterms:modified>
</cp:coreProperties>
</file>